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3" w:hanging="5"/>
        <w:jc w:val="center"/>
        <w:rPr>
          <w:rFonts w:ascii="Calibri" w:cs="Calibri" w:eastAsia="Calibri" w:hAnsi="Calibri"/>
          <w:sz w:val="48"/>
          <w:szCs w:val="48"/>
        </w:rPr>
      </w:pPr>
      <w:r w:rsidDel="00000000" w:rsidR="00000000" w:rsidRPr="00000000">
        <w:rPr>
          <w:rFonts w:ascii="Calibri" w:cs="Calibri" w:eastAsia="Calibri" w:hAnsi="Calibri"/>
          <w:b w:val="1"/>
          <w:bCs w:val="1"/>
          <w:sz w:val="48"/>
          <w:szCs w:val="48"/>
          <w:rtl w:val="0"/>
        </w:rPr>
        <w:t xml:space="preserve">COVER SHEET: PLEASE REMOVE BEFORE SENDING TO PARTNER</w:t>
      </w:r>
      <w:r w:rsidDel="00000000" w:rsidR="00000000" w:rsidRPr="00000000">
        <w:rPr>
          <w:rtl w:val="0"/>
        </w:rPr>
      </w:r>
    </w:p>
    <w:p w:rsidR="00000000" w:rsidDel="00000000" w:rsidP="00000000" w:rsidRDefault="00000000" w:rsidRPr="00000000" w14:paraId="00000002">
      <w:pPr>
        <w:spacing w:after="0" w:lineRule="auto"/>
        <w:ind w:left="3" w:hanging="5"/>
        <w:jc w:val="center"/>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3">
      <w:pPr>
        <w:spacing w:after="0" w:lineRule="auto"/>
        <w:ind w:left="0" w:hanging="2"/>
        <w:rPr>
          <w:rFonts w:ascii="Calibri" w:cs="Calibri" w:eastAsia="Calibri" w:hAnsi="Calibri"/>
        </w:rPr>
      </w:pPr>
      <w:r w:rsidDel="00000000" w:rsidR="00000000" w:rsidRPr="00000000">
        <w:rPr>
          <w:rFonts w:ascii="Calibri" w:cs="Calibri" w:eastAsia="Calibri" w:hAnsi="Calibri"/>
          <w:b w:val="1"/>
          <w:bCs w:val="1"/>
          <w:rtl w:val="0"/>
        </w:rPr>
        <w:t xml:space="preserve">INSTRUCTIONS</w:t>
      </w:r>
      <w:r w:rsidDel="00000000" w:rsidR="00000000" w:rsidRPr="00000000">
        <w:rPr>
          <w:rtl w:val="0"/>
        </w:rPr>
      </w:r>
    </w:p>
    <w:p w:rsidR="00000000" w:rsidDel="00000000" w:rsidP="00000000" w:rsidRDefault="00000000" w:rsidRPr="00000000" w14:paraId="00000004">
      <w:pPr>
        <w:spacing w:after="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4"/>
        </w:numPr>
        <w:spacing w:after="0" w:lineRule="auto"/>
        <w:ind w:left="0" w:hanging="2"/>
        <w:rPr>
          <w:rFonts w:ascii="Calibri" w:cs="Calibri" w:eastAsia="Calibri" w:hAnsi="Calibri"/>
        </w:rPr>
      </w:pPr>
      <w:r w:rsidDel="00000000" w:rsidR="00000000" w:rsidRPr="00000000">
        <w:rPr>
          <w:rFonts w:ascii="Calibri" w:cs="Calibri" w:eastAsia="Calibri" w:hAnsi="Calibri"/>
          <w:b w:val="1"/>
          <w:bCs w:val="1"/>
          <w:rtl w:val="0"/>
        </w:rPr>
        <w:t xml:space="preserve">This is a two-way Confidentiality Agreement (also known as a Non-Disclosure Agreement (NDA) or a Confidential Disclosure Agreement (CDA)).</w:t>
      </w:r>
      <w:r w:rsidDel="00000000" w:rsidR="00000000" w:rsidRPr="00000000">
        <w:rPr>
          <w:rtl w:val="0"/>
        </w:rPr>
      </w:r>
    </w:p>
    <w:p w:rsidR="00000000" w:rsidDel="00000000" w:rsidP="00000000" w:rsidRDefault="00000000" w:rsidRPr="00000000" w14:paraId="00000006">
      <w:pPr>
        <w:numPr>
          <w:ilvl w:val="0"/>
          <w:numId w:val="4"/>
        </w:numPr>
        <w:spacing w:after="0" w:lineRule="auto"/>
        <w:ind w:left="0" w:hanging="2"/>
        <w:rPr>
          <w:rFonts w:ascii="Calibri" w:cs="Calibri" w:eastAsia="Calibri" w:hAnsi="Calibri"/>
        </w:rPr>
      </w:pPr>
      <w:r w:rsidDel="00000000" w:rsidR="00000000" w:rsidRPr="00000000">
        <w:rPr>
          <w:rFonts w:ascii="Calibri" w:cs="Calibri" w:eastAsia="Calibri" w:hAnsi="Calibri"/>
          <w:b w:val="1"/>
          <w:bCs w:val="1"/>
          <w:rtl w:val="0"/>
        </w:rPr>
        <w:t xml:space="preserve">This template should be used when the University and the partner are disclosing Confidential Information to one another.  It is most commonly used in the early stages of commercial discussions to allow the partners to decide whether they wish to work together.</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does NOT cover the sharing of personal data (except to state that the parties will abide by the terms of any relevant legislation if personal data is inadvertently disclosed) so please consider whether you require any data sharing agreement in place (contact dataprotection@york.ac.uk for further information).</w:t>
      </w:r>
    </w:p>
    <w:p w:rsidR="00000000" w:rsidDel="00000000" w:rsidP="00000000" w:rsidRDefault="00000000" w:rsidRPr="00000000" w14:paraId="00000008">
      <w:pPr>
        <w:numPr>
          <w:ilvl w:val="0"/>
          <w:numId w:val="4"/>
        </w:numPr>
        <w:spacing w:after="0" w:lineRule="auto"/>
        <w:ind w:left="0" w:hanging="2"/>
        <w:rPr>
          <w:rFonts w:ascii="Calibri" w:cs="Calibri" w:eastAsia="Calibri" w:hAnsi="Calibri"/>
        </w:rPr>
      </w:pPr>
      <w:r w:rsidDel="00000000" w:rsidR="00000000" w:rsidRPr="00000000">
        <w:rPr>
          <w:rFonts w:ascii="Calibri" w:cs="Calibri" w:eastAsia="Calibri" w:hAnsi="Calibri"/>
          <w:rtl w:val="0"/>
        </w:rPr>
        <w:t xml:space="preserve">If you are sharing a very large or commercially sensitive data set, dealing with a company or institution overseas, or exploring software development or IT services please speak to Legal Services for advice. We may provide bespoke terms for you to use.</w:t>
      </w:r>
    </w:p>
    <w:p w:rsidR="00000000" w:rsidDel="00000000" w:rsidP="00000000" w:rsidRDefault="00000000" w:rsidRPr="00000000" w14:paraId="00000009">
      <w:pPr>
        <w:numPr>
          <w:ilvl w:val="0"/>
          <w:numId w:val="4"/>
        </w:numPr>
        <w:spacing w:after="0" w:lineRule="auto"/>
        <w:ind w:left="0" w:hanging="2"/>
        <w:rPr>
          <w:rFonts w:ascii="Calibri" w:cs="Calibri" w:eastAsia="Calibri" w:hAnsi="Calibri"/>
        </w:rPr>
      </w:pPr>
      <w:r w:rsidDel="00000000" w:rsidR="00000000" w:rsidRPr="00000000">
        <w:rPr>
          <w:rFonts w:ascii="Calibri" w:cs="Calibri" w:eastAsia="Calibri" w:hAnsi="Calibri"/>
          <w:rtl w:val="0"/>
        </w:rPr>
        <w:t xml:space="preserve">Please review the document carefully and make any amendments required to reflect the specific project.</w:t>
      </w:r>
    </w:p>
    <w:p w:rsidR="00000000" w:rsidDel="00000000" w:rsidP="00000000" w:rsidRDefault="00000000" w:rsidRPr="00000000" w14:paraId="0000000A">
      <w:pPr>
        <w:numPr>
          <w:ilvl w:val="0"/>
          <w:numId w:val="4"/>
        </w:numPr>
        <w:spacing w:after="0" w:lineRule="auto"/>
        <w:ind w:left="0" w:hanging="2"/>
        <w:rPr>
          <w:rFonts w:ascii="Calibri" w:cs="Calibri" w:eastAsia="Calibri" w:hAnsi="Calibri"/>
        </w:rPr>
      </w:pPr>
      <w:r w:rsidDel="00000000" w:rsidR="00000000" w:rsidRPr="00000000">
        <w:rPr>
          <w:rFonts w:ascii="Calibri" w:cs="Calibri" w:eastAsia="Calibri" w:hAnsi="Calibri"/>
          <w:rtl w:val="0"/>
        </w:rPr>
        <w:t xml:space="preserve">You need to amend any </w:t>
      </w:r>
      <w:r w:rsidDel="00000000" w:rsidR="00000000" w:rsidRPr="00000000">
        <w:rPr>
          <w:rFonts w:ascii="Calibri" w:cs="Calibri" w:eastAsia="Calibri" w:hAnsi="Calibri"/>
          <w:highlight w:val="yellow"/>
          <w:rtl w:val="0"/>
        </w:rPr>
        <w:t xml:space="preserve">yellow highlighted sections</w:t>
      </w:r>
      <w:r w:rsidDel="00000000" w:rsidR="00000000" w:rsidRPr="00000000">
        <w:rPr>
          <w:rFonts w:ascii="Calibri" w:cs="Calibri" w:eastAsia="Calibri" w:hAnsi="Calibri"/>
          <w:rtl w:val="0"/>
        </w:rPr>
        <w:t xml:space="preserve"> to include wording specific to your project.  Square brackets indicate that you may need to amend or delete the text enclosed. </w:t>
      </w:r>
      <w:r w:rsidDel="00000000" w:rsidR="00000000" w:rsidRPr="00000000">
        <w:rPr>
          <w:rFonts w:ascii="Calibri" w:cs="Calibri" w:eastAsia="Calibri" w:hAnsi="Calibri"/>
          <w:b w:val="1"/>
          <w:bCs w:val="1"/>
          <w:rtl w:val="0"/>
        </w:rPr>
        <w:t xml:space="preserve">Do not change anything which is not highlighted in yellow.</w:t>
      </w:r>
      <w:r w:rsidDel="00000000" w:rsidR="00000000" w:rsidRPr="00000000">
        <w:rPr>
          <w:rtl w:val="0"/>
        </w:rPr>
      </w:r>
    </w:p>
    <w:p w:rsidR="00000000" w:rsidDel="00000000" w:rsidP="00000000" w:rsidRDefault="00000000" w:rsidRPr="00000000" w14:paraId="0000000B">
      <w:pPr>
        <w:numPr>
          <w:ilvl w:val="0"/>
          <w:numId w:val="4"/>
        </w:numPr>
        <w:spacing w:after="0" w:lineRule="auto"/>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ensure all highlighting and square brackets are removed before sending the contract to the partner.</w:t>
      </w:r>
    </w:p>
    <w:p w:rsidR="00000000" w:rsidDel="00000000" w:rsidP="00000000" w:rsidRDefault="00000000" w:rsidRPr="00000000" w14:paraId="0000000C">
      <w:pPr>
        <w:numPr>
          <w:ilvl w:val="0"/>
          <w:numId w:val="4"/>
        </w:numPr>
        <w:spacing w:after="0" w:lineRule="auto"/>
        <w:ind w:left="0" w:hanging="2"/>
        <w:rPr>
          <w:rFonts w:ascii="Calibri" w:cs="Calibri" w:eastAsia="Calibri" w:hAnsi="Calibri"/>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pPr>
      <w:r w:rsidDel="00000000" w:rsidR="00000000" w:rsidRPr="00000000">
        <w:rPr>
          <w:rFonts w:ascii="Calibri" w:cs="Calibri" w:eastAsia="Calibri" w:hAnsi="Calibri"/>
          <w:rtl w:val="0"/>
        </w:rPr>
        <w:t xml:space="preserve">If you need to make any amendments to the contract outside the yellow  highlighted sections, please discuss with Legal Services (legal@york.ac.uk).</w:t>
      </w:r>
    </w:p>
    <w:p w:rsidR="00000000" w:rsidDel="00000000" w:rsidP="00000000" w:rsidRDefault="00000000" w:rsidRPr="00000000" w14:paraId="0000000D">
      <w:pPr>
        <w:spacing w:after="160" w:line="259" w:lineRule="auto"/>
        <w:ind w:left="0" w:hanging="2"/>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MUTUAL CONFIDENTIALITY AGREEMENT</w:t>
      </w:r>
    </w:p>
    <w:p w:rsidR="00000000" w:rsidDel="00000000" w:rsidP="00000000" w:rsidRDefault="00000000" w:rsidRPr="00000000" w14:paraId="0000000E">
      <w:pPr>
        <w:spacing w:after="160" w:line="259"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160" w:line="259" w:lineRule="auto"/>
        <w:ind w:left="0" w:hanging="2"/>
        <w:rPr>
          <w:rFonts w:ascii="Calibri" w:cs="Calibri" w:eastAsia="Calibri" w:hAnsi="Calibri"/>
          <w:highlight w:val="yellow"/>
        </w:rPr>
      </w:pPr>
      <w:r w:rsidDel="00000000" w:rsidR="00000000" w:rsidRPr="00000000">
        <w:rPr>
          <w:rFonts w:ascii="Calibri" w:cs="Calibri" w:eastAsia="Calibri" w:hAnsi="Calibri"/>
          <w:rtl w:val="0"/>
        </w:rPr>
        <w:t xml:space="preserve">This agreement is made as of the date of the last signature between:</w:t>
      </w:r>
      <w:r w:rsidDel="00000000" w:rsidR="00000000" w:rsidRPr="00000000">
        <w:rPr>
          <w:rtl w:val="0"/>
        </w:rPr>
      </w:r>
    </w:p>
    <w:p w:rsidR="00000000" w:rsidDel="00000000" w:rsidP="00000000" w:rsidRDefault="00000000" w:rsidRPr="00000000" w14:paraId="00000010">
      <w:pPr>
        <w:spacing w:after="360" w:before="360" w:lineRule="auto"/>
        <w:ind w:left="0" w:hanging="2"/>
        <w:rPr>
          <w:rFonts w:ascii="Calibri" w:cs="Calibri" w:eastAsia="Calibri" w:hAnsi="Calibri"/>
        </w:rPr>
      </w:pPr>
      <w:r w:rsidDel="00000000" w:rsidR="00000000" w:rsidRPr="00000000">
        <w:rPr>
          <w:rFonts w:ascii="Calibri" w:cs="Calibri" w:eastAsia="Calibri" w:hAnsi="Calibri"/>
          <w:b w:val="1"/>
          <w:bCs w:val="1"/>
          <w:rtl w:val="0"/>
        </w:rPr>
        <w:t xml:space="preserve">Parties</w:t>
      </w:r>
      <w:r w:rsidDel="00000000" w:rsidR="00000000" w:rsidRPr="00000000">
        <w:rPr>
          <w:rtl w:val="0"/>
        </w:rPr>
      </w:r>
    </w:p>
    <w:p w:rsidR="00000000" w:rsidDel="00000000" w:rsidP="00000000" w:rsidRDefault="00000000" w:rsidRPr="00000000" w14:paraId="00000011">
      <w:pPr>
        <w:numPr>
          <w:ilvl w:val="0"/>
          <w:numId w:val="2"/>
        </w:numPr>
        <w:spacing w:after="120" w:before="120" w:line="259" w:lineRule="auto"/>
        <w:ind w:left="0" w:hanging="2"/>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University of York,</w:t>
      </w:r>
      <w:r w:rsidDel="00000000" w:rsidR="00000000" w:rsidRPr="00000000">
        <w:rPr>
          <w:rFonts w:ascii="Calibri" w:cs="Calibri" w:eastAsia="Calibri" w:hAnsi="Calibri"/>
          <w:rtl w:val="0"/>
        </w:rPr>
        <w:t xml:space="preserve"> a body incorporated in England and Wales by Royal Charter (registration number RC000679) whose administrative offices are at Heslington, York YO10 5DD </w:t>
      </w:r>
      <w:r w:rsidDel="00000000" w:rsidR="00000000" w:rsidRPr="00000000">
        <w:rPr>
          <w:rFonts w:ascii="Calibri" w:cs="Calibri" w:eastAsia="Calibri" w:hAnsi="Calibri"/>
          <w:b w:val="1"/>
          <w:bCs w:val="1"/>
          <w:rtl w:val="0"/>
        </w:rPr>
        <w:t xml:space="preserve">(“University”); and</w:t>
      </w:r>
    </w:p>
    <w:p w:rsidR="00000000" w:rsidDel="00000000" w:rsidP="00000000" w:rsidRDefault="00000000" w:rsidRPr="00000000" w14:paraId="00000012">
      <w:pPr>
        <w:numPr>
          <w:ilvl w:val="0"/>
          <w:numId w:val="2"/>
        </w:numPr>
        <w:spacing w:after="120" w:before="120" w:line="259" w:lineRule="auto"/>
        <w:ind w:left="0" w:hanging="2"/>
        <w:jc w:val="both"/>
        <w:rPr/>
      </w:pPr>
      <w:r w:rsidDel="00000000" w:rsidR="00000000" w:rsidRPr="00000000">
        <w:rPr>
          <w:rFonts w:ascii="Calibri" w:cs="Calibri" w:eastAsia="Calibri" w:hAnsi="Calibri"/>
          <w:b w:val="1"/>
          <w:bCs w:val="1"/>
          <w:highlight w:val="yellow"/>
          <w:rtl w:val="0"/>
        </w:rPr>
        <w:t xml:space="preserve">Name of partner</w:t>
      </w:r>
      <w:r w:rsidDel="00000000" w:rsidR="00000000" w:rsidRPr="00000000">
        <w:rPr>
          <w:rFonts w:ascii="Calibri" w:cs="Calibri" w:eastAsia="Calibri" w:hAnsi="Calibri"/>
          <w:rtl w:val="0"/>
        </w:rPr>
        <w:t xml:space="preserve">, a company</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incorporated and registered in England and Wales with company number [</w:t>
      </w:r>
      <w:r w:rsidDel="00000000" w:rsidR="00000000" w:rsidRPr="00000000">
        <w:rPr>
          <w:rFonts w:ascii="Calibri" w:cs="Calibri" w:eastAsia="Calibri" w:hAnsi="Calibri"/>
          <w:highlight w:val="yellow"/>
          <w:rtl w:val="0"/>
        </w:rPr>
        <w:t xml:space="preserve">insert],</w:t>
      </w:r>
      <w:r w:rsidDel="00000000" w:rsidR="00000000" w:rsidRPr="00000000">
        <w:rPr>
          <w:rFonts w:ascii="Calibri" w:cs="Calibri" w:eastAsia="Calibri" w:hAnsi="Calibri"/>
          <w:rtl w:val="0"/>
        </w:rPr>
        <w:t xml:space="preserve"> whose registered office is at [</w:t>
      </w:r>
      <w:r w:rsidDel="00000000" w:rsidR="00000000" w:rsidRPr="00000000">
        <w:rPr>
          <w:rFonts w:ascii="Calibri" w:cs="Calibri" w:eastAsia="Calibri" w:hAnsi="Calibri"/>
          <w:highlight w:val="yellow"/>
          <w:rtl w:val="0"/>
        </w:rPr>
        <w:t xml:space="preserve">insert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Partner</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3">
      <w:pPr>
        <w:spacing w:after="120" w:before="120" w:line="259" w:lineRule="auto"/>
        <w:ind w:left="0" w:firstLine="0"/>
        <w:jc w:val="both"/>
        <w:rPr/>
      </w:pPr>
      <w:r w:rsidDel="00000000" w:rsidR="00000000" w:rsidRPr="00000000">
        <w:rPr>
          <w:rtl w:val="0"/>
        </w:rPr>
      </w:r>
    </w:p>
    <w:p w:rsidR="00000000" w:rsidDel="00000000" w:rsidP="00000000" w:rsidRDefault="00000000" w:rsidRPr="00000000" w14:paraId="00000014">
      <w:pPr>
        <w:spacing w:after="120" w:before="120" w:line="259"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each a “</w:t>
      </w:r>
      <w:r w:rsidDel="00000000" w:rsidR="00000000" w:rsidRPr="00000000">
        <w:rPr>
          <w:rFonts w:ascii="Calibri" w:cs="Calibri" w:eastAsia="Calibri" w:hAnsi="Calibri"/>
          <w:b w:val="1"/>
          <w:bCs w:val="1"/>
          <w:rtl w:val="0"/>
        </w:rPr>
        <w:t xml:space="preserve">Party</w:t>
      </w:r>
      <w:r w:rsidDel="00000000" w:rsidR="00000000" w:rsidRPr="00000000">
        <w:rPr>
          <w:rFonts w:ascii="Calibri" w:cs="Calibri" w:eastAsia="Calibri" w:hAnsi="Calibri"/>
          <w:rtl w:val="0"/>
        </w:rPr>
        <w:t xml:space="preserve">” and together the “</w:t>
      </w:r>
      <w:r w:rsidDel="00000000" w:rsidR="00000000" w:rsidRPr="00000000">
        <w:rPr>
          <w:rFonts w:ascii="Calibri" w:cs="Calibri" w:eastAsia="Calibri" w:hAnsi="Calibri"/>
          <w:b w:val="1"/>
          <w:bCs w:val="1"/>
          <w:rtl w:val="0"/>
        </w:rPr>
        <w:t xml:space="preserve">Parties</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spacing w:after="360" w:before="360" w:lineRule="auto"/>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BACKGROUND</w:t>
      </w:r>
    </w:p>
    <w:p w:rsidR="00000000" w:rsidDel="00000000" w:rsidP="00000000" w:rsidRDefault="00000000" w:rsidRPr="00000000" w14:paraId="00000016">
      <w:pPr>
        <w:numPr>
          <w:ilvl w:val="0"/>
          <w:numId w:val="3"/>
        </w:numPr>
        <w:spacing w:after="0" w:before="120" w:line="259"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The Parties intend to enter into discussions relating to </w:t>
      </w:r>
      <w:r w:rsidDel="00000000" w:rsidR="00000000" w:rsidRPr="00000000">
        <w:rPr>
          <w:rFonts w:ascii="Calibri" w:cs="Calibri" w:eastAsia="Calibri" w:hAnsi="Calibri"/>
          <w:highlight w:val="yellow"/>
          <w:rtl w:val="0"/>
        </w:rPr>
        <w:t xml:space="preserve">insert description of the project that you’re working 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Purpose”</w:t>
      </w:r>
      <w:r w:rsidDel="00000000" w:rsidR="00000000" w:rsidRPr="00000000">
        <w:rPr>
          <w:rFonts w:ascii="Calibri" w:cs="Calibri" w:eastAsia="Calibri" w:hAnsi="Calibri"/>
          <w:rtl w:val="0"/>
        </w:rPr>
        <w:t xml:space="preserve">) which will involve the exchange of Confidential Information between them.</w:t>
        <w:br w:type="textWrapping"/>
      </w:r>
    </w:p>
    <w:p w:rsidR="00000000" w:rsidDel="00000000" w:rsidP="00000000" w:rsidRDefault="00000000" w:rsidRPr="00000000" w14:paraId="00000017">
      <w:pPr>
        <w:numPr>
          <w:ilvl w:val="0"/>
          <w:numId w:val="3"/>
        </w:numPr>
        <w:spacing w:after="120" w:line="259"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The Parties have agreed to comply with this agreement in connection with the disclosure and use of Confidential Information.</w:t>
      </w:r>
    </w:p>
    <w:p w:rsidR="00000000" w:rsidDel="00000000" w:rsidP="00000000" w:rsidRDefault="00000000" w:rsidRPr="00000000" w14:paraId="00000018">
      <w:pPr>
        <w:keepNext w:val="1"/>
        <w:numPr>
          <w:ilvl w:val="0"/>
          <w:numId w:val="1"/>
        </w:numPr>
        <w:spacing w:after="240" w:before="240" w:lineRule="auto"/>
        <w:ind w:left="0" w:hanging="2"/>
        <w:jc w:val="both"/>
        <w:rPr>
          <w:b w:val="1"/>
          <w:bCs w:val="1"/>
        </w:rPr>
      </w:pPr>
      <w:r w:rsidDel="00000000" w:rsidR="00000000" w:rsidRPr="00000000">
        <w:rPr>
          <w:rFonts w:ascii="Calibri" w:cs="Calibri" w:eastAsia="Calibri" w:hAnsi="Calibri"/>
          <w:b w:val="1"/>
          <w:bCs w:val="1"/>
          <w:rtl w:val="0"/>
        </w:rPr>
        <w:t xml:space="preserve">Definitions</w:t>
      </w:r>
      <w:r w:rsidDel="00000000" w:rsidR="00000000" w:rsidRPr="00000000">
        <w:rPr>
          <w:rtl w:val="0"/>
        </w:rPr>
      </w:r>
    </w:p>
    <w:p w:rsidR="00000000" w:rsidDel="00000000" w:rsidP="00000000" w:rsidRDefault="00000000" w:rsidRPr="00000000" w14:paraId="00000019">
      <w:pPr>
        <w:spacing w:after="120" w:lineRule="auto"/>
        <w:ind w:left="155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numPr>
          <w:ilvl w:val="2"/>
          <w:numId w:val="1"/>
        </w:numPr>
        <w:spacing w:after="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rtl w:val="0"/>
        </w:rPr>
        <w:t xml:space="preserve">Agreement</w:t>
      </w:r>
      <w:r w:rsidDel="00000000" w:rsidR="00000000" w:rsidRPr="00000000">
        <w:rPr>
          <w:rFonts w:ascii="Calibri" w:cs="Calibri" w:eastAsia="Calibri" w:hAnsi="Calibri"/>
          <w:rtl w:val="0"/>
        </w:rPr>
        <w:t xml:space="preserve">” means this confidentiality agreement.</w:t>
      </w:r>
    </w:p>
    <w:p w:rsidR="00000000" w:rsidDel="00000000" w:rsidP="00000000" w:rsidRDefault="00000000" w:rsidRPr="00000000" w14:paraId="0000001B">
      <w:pPr>
        <w:numPr>
          <w:ilvl w:val="2"/>
          <w:numId w:val="1"/>
        </w:numPr>
        <w:spacing w:after="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rtl w:val="0"/>
        </w:rPr>
        <w:t xml:space="preserve">Authorised Persons</w:t>
      </w:r>
      <w:r w:rsidDel="00000000" w:rsidR="00000000" w:rsidRPr="00000000">
        <w:rPr>
          <w:rFonts w:ascii="Calibri" w:cs="Calibri" w:eastAsia="Calibri" w:hAnsi="Calibri"/>
          <w:rtl w:val="0"/>
        </w:rPr>
        <w:t xml:space="preserve">” means the Recipient’s directors, </w:t>
      </w:r>
      <w:sdt>
        <w:sdtPr>
          <w:id w:val="1530874001"/>
          <w:tag w:val="goog_rdk_0"/>
        </w:sdtPr>
        <w:sdtContent>
          <w:commentRangeStart w:id="0"/>
        </w:sdtContent>
      </w:sdt>
      <w:r w:rsidDel="00000000" w:rsidR="00000000" w:rsidRPr="00000000">
        <w:rPr>
          <w:rFonts w:ascii="Calibri" w:cs="Calibri" w:eastAsia="Calibri" w:hAnsi="Calibri"/>
          <w:rtl w:val="0"/>
        </w:rPr>
        <w:t xml:space="preserve">officers, employees, sub-contractors and legal or other professional advisors.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C">
      <w:pPr>
        <w:numPr>
          <w:ilvl w:val="2"/>
          <w:numId w:val="1"/>
        </w:numPr>
        <w:spacing w:after="120" w:lineRule="auto"/>
        <w:ind w:left="0" w:hanging="2"/>
        <w:jc w:val="both"/>
        <w:rPr>
          <w:b w:val="1"/>
          <w:bCs w:val="1"/>
        </w:rPr>
      </w:pPr>
      <w:r w:rsidDel="00000000" w:rsidR="00000000" w:rsidRPr="00000000">
        <w:rPr>
          <w:rFonts w:ascii="Calibri" w:cs="Calibri" w:eastAsia="Calibri" w:hAnsi="Calibri"/>
          <w:b w:val="1"/>
          <w:bCs w:val="1"/>
          <w:rtl w:val="0"/>
        </w:rPr>
        <w:t xml:space="preserve">Confidential Information</w:t>
      </w:r>
      <w:r w:rsidDel="00000000" w:rsidR="00000000" w:rsidRPr="00000000">
        <w:rPr>
          <w:rFonts w:ascii="Calibri" w:cs="Calibri" w:eastAsia="Calibri" w:hAnsi="Calibri"/>
          <w:rtl w:val="0"/>
        </w:rPr>
        <w:t xml:space="preserve"> means all confidential or proprietary information (however recorded or preserved) relating to the Purpose that is disclosed or made available whether before or after the date of this agreement (in any form or medium, including orally, and whether or not marked as confidential), directly or indirectly, by the Discloser to the Recipient. It includes all copies or reproductions of the Confidential Information in whatever media. It includes, but is not limited to, know how, formulae, results of experimentation, inventions and other intellectual property, software, data, algorithms, third party relationships, products and other technical or business information.  Confidential Information also includes any notes, analyses, compilations, records, studies or other material prepared by the Recipient in undertaking any service or task it has agreed with Discloser to provide. Information in a compilation or a compilation of information may be Confidential Information notwithstanding some of the elements are in the public domain.</w:t>
      </w:r>
      <w:r w:rsidDel="00000000" w:rsidR="00000000" w:rsidRPr="00000000">
        <w:rPr>
          <w:rtl w:val="0"/>
        </w:rPr>
      </w:r>
    </w:p>
    <w:p w:rsidR="00000000" w:rsidDel="00000000" w:rsidP="00000000" w:rsidRDefault="00000000" w:rsidRPr="00000000" w14:paraId="0000001D">
      <w:pPr>
        <w:numPr>
          <w:ilvl w:val="2"/>
          <w:numId w:val="1"/>
        </w:numPr>
        <w:spacing w:after="120" w:lineRule="auto"/>
        <w:ind w:left="0" w:hanging="2"/>
        <w:jc w:val="both"/>
        <w:rPr>
          <w:b w:val="1"/>
          <w:bCs w:val="1"/>
        </w:rPr>
      </w:pPr>
      <w:r w:rsidDel="00000000" w:rsidR="00000000" w:rsidRPr="00000000">
        <w:rPr>
          <w:rFonts w:ascii="Calibri" w:cs="Calibri" w:eastAsia="Calibri" w:hAnsi="Calibri"/>
          <w:b w:val="1"/>
          <w:bCs w:val="1"/>
          <w:rtl w:val="0"/>
        </w:rPr>
        <w:t xml:space="preserve">Discloser</w:t>
      </w:r>
      <w:r w:rsidDel="00000000" w:rsidR="00000000" w:rsidRPr="00000000">
        <w:rPr>
          <w:rFonts w:ascii="Calibri" w:cs="Calibri" w:eastAsia="Calibri" w:hAnsi="Calibri"/>
          <w:rtl w:val="0"/>
        </w:rPr>
        <w:t xml:space="preserve"> means a party to this agreement which discloses or makes available directly or indirectly Confidential Information.</w:t>
      </w:r>
      <w:r w:rsidDel="00000000" w:rsidR="00000000" w:rsidRPr="00000000">
        <w:rPr>
          <w:rtl w:val="0"/>
        </w:rPr>
      </w:r>
    </w:p>
    <w:p w:rsidR="00000000" w:rsidDel="00000000" w:rsidP="00000000" w:rsidRDefault="00000000" w:rsidRPr="00000000" w14:paraId="0000001E">
      <w:pPr>
        <w:numPr>
          <w:ilvl w:val="2"/>
          <w:numId w:val="1"/>
        </w:numPr>
        <w:spacing w:after="120" w:lineRule="auto"/>
        <w:ind w:left="0" w:hanging="2"/>
        <w:jc w:val="both"/>
        <w:rPr>
          <w:b w:val="1"/>
          <w:bCs w:val="1"/>
        </w:rPr>
      </w:pPr>
      <w:r w:rsidDel="00000000" w:rsidR="00000000" w:rsidRPr="00000000">
        <w:rPr>
          <w:rFonts w:ascii="Calibri" w:cs="Calibri" w:eastAsia="Calibri" w:hAnsi="Calibri"/>
          <w:b w:val="1"/>
          <w:bCs w:val="1"/>
          <w:rtl w:val="0"/>
        </w:rPr>
        <w:t xml:space="preserve">Effective Date </w:t>
      </w:r>
      <w:r w:rsidDel="00000000" w:rsidR="00000000" w:rsidRPr="00000000">
        <w:rPr>
          <w:rFonts w:ascii="Calibri" w:cs="Calibri" w:eastAsia="Calibri" w:hAnsi="Calibri"/>
          <w:rtl w:val="0"/>
        </w:rPr>
        <w:t xml:space="preserve">means the earlier of the date on which this Agreement is signed by both Parties or the date of the first disclosure of Confidential Information by one Party to the other in connection with the Purpose.</w:t>
      </w:r>
    </w:p>
    <w:p w:rsidR="00000000" w:rsidDel="00000000" w:rsidP="00000000" w:rsidRDefault="00000000" w:rsidRPr="00000000" w14:paraId="0000001F">
      <w:pPr>
        <w:numPr>
          <w:ilvl w:val="2"/>
          <w:numId w:val="1"/>
        </w:numPr>
        <w:spacing w:after="120" w:lineRule="auto"/>
        <w:ind w:left="0" w:hanging="2"/>
        <w:jc w:val="both"/>
        <w:rPr>
          <w:rFonts w:ascii="Calibri" w:cs="Calibri" w:eastAsia="Calibri" w:hAnsi="Calibri"/>
          <w:u w:val="none"/>
        </w:rPr>
      </w:pPr>
      <w:r w:rsidDel="00000000" w:rsidR="00000000" w:rsidRPr="00000000">
        <w:rPr>
          <w:rFonts w:ascii="Calibri" w:cs="Calibri" w:eastAsia="Calibri" w:hAnsi="Calibri"/>
          <w:b w:val="1"/>
          <w:bCs w:val="1"/>
          <w:rtl w:val="0"/>
        </w:rPr>
        <w:t xml:space="preserve">“Group Member” </w:t>
      </w:r>
      <w:r w:rsidDel="00000000" w:rsidR="00000000" w:rsidRPr="00000000">
        <w:rPr>
          <w:rFonts w:ascii="Calibri" w:cs="Calibri" w:eastAsia="Calibri" w:hAnsi="Calibri"/>
          <w:rtl w:val="0"/>
        </w:rPr>
        <w:t xml:space="preserve">means in relation to a Party, any holding or subsidiary within the meaning of section 1159 of the Companies Act 2006 (as amended</w:t>
      </w:r>
    </w:p>
    <w:p w:rsidR="00000000" w:rsidDel="00000000" w:rsidP="00000000" w:rsidRDefault="00000000" w:rsidRPr="00000000" w14:paraId="00000020">
      <w:pPr>
        <w:numPr>
          <w:ilvl w:val="2"/>
          <w:numId w:val="1"/>
        </w:numPr>
        <w:spacing w:after="120" w:lineRule="auto"/>
        <w:ind w:left="708.6614173228347" w:hanging="708.6614173228347"/>
        <w:jc w:val="both"/>
      </w:pPr>
      <w:r w:rsidDel="00000000" w:rsidR="00000000" w:rsidRPr="00000000">
        <w:rPr>
          <w:rFonts w:ascii="Calibri" w:cs="Calibri" w:eastAsia="Calibri" w:hAnsi="Calibri"/>
          <w:b w:val="1"/>
          <w:bCs w:val="1"/>
          <w:rtl w:val="0"/>
        </w:rPr>
        <w:t xml:space="preserve">“Information Access Regimes” </w:t>
      </w:r>
      <w:r w:rsidDel="00000000" w:rsidR="00000000" w:rsidRPr="00000000">
        <w:rPr>
          <w:rFonts w:ascii="Calibri" w:cs="Calibri" w:eastAsia="Calibri" w:hAnsi="Calibri"/>
          <w:rtl w:val="0"/>
        </w:rPr>
        <w:t xml:space="preserve">means the Freedom of Information Act 2000 and all regulations and subordinate legislation made under that Act from time to time; the Environmental Information Regulations 2004 and any amendment or re-enactment of any of them; together with any guidance and/or codes of practice issued by the Information Commissioner and any other relevant body to which either Party is subject; and any other associated, equivalent or similar legislation regulation or guidance to which either Party is subject</w:t>
      </w:r>
    </w:p>
    <w:p w:rsidR="00000000" w:rsidDel="00000000" w:rsidP="00000000" w:rsidRDefault="00000000" w:rsidRPr="00000000" w14:paraId="00000021">
      <w:pPr>
        <w:numPr>
          <w:ilvl w:val="2"/>
          <w:numId w:val="1"/>
        </w:numPr>
        <w:spacing w:after="120" w:lineRule="auto"/>
        <w:ind w:left="0" w:hanging="2"/>
        <w:jc w:val="both"/>
        <w:rPr>
          <w:b w:val="1"/>
          <w:bCs w:val="1"/>
        </w:rPr>
      </w:pPr>
      <w:r w:rsidDel="00000000" w:rsidR="00000000" w:rsidRPr="00000000">
        <w:rPr>
          <w:rFonts w:ascii="Calibri" w:cs="Calibri" w:eastAsia="Calibri" w:hAnsi="Calibri"/>
          <w:b w:val="1"/>
          <w:bCs w:val="1"/>
          <w:rtl w:val="0"/>
        </w:rPr>
        <w:t xml:space="preserve">Recipient</w:t>
      </w:r>
      <w:r w:rsidDel="00000000" w:rsidR="00000000" w:rsidRPr="00000000">
        <w:rPr>
          <w:rFonts w:ascii="Calibri" w:cs="Calibri" w:eastAsia="Calibri" w:hAnsi="Calibri"/>
          <w:rtl w:val="0"/>
        </w:rPr>
        <w:t xml:space="preserve"> means a party to this agreement which receives or obtains directly or indirectly Confidential Information.</w:t>
      </w:r>
      <w:r w:rsidDel="00000000" w:rsidR="00000000" w:rsidRPr="00000000">
        <w:rPr>
          <w:rtl w:val="0"/>
        </w:rPr>
      </w:r>
    </w:p>
    <w:p w:rsidR="00000000" w:rsidDel="00000000" w:rsidP="00000000" w:rsidRDefault="00000000" w:rsidRPr="00000000" w14:paraId="00000022">
      <w:pPr>
        <w:numPr>
          <w:ilvl w:val="0"/>
          <w:numId w:val="1"/>
        </w:numPr>
        <w:spacing w:after="120" w:before="280" w:lineRule="auto"/>
        <w:ind w:left="0" w:hanging="2"/>
        <w:jc w:val="both"/>
        <w:rPr/>
      </w:pPr>
      <w:r w:rsidDel="00000000" w:rsidR="00000000" w:rsidRPr="00000000">
        <w:rPr>
          <w:rFonts w:ascii="Calibri" w:cs="Calibri" w:eastAsia="Calibri" w:hAnsi="Calibri"/>
          <w:b w:val="1"/>
          <w:bCs w:val="1"/>
          <w:rtl w:val="0"/>
        </w:rPr>
        <w:t xml:space="preserve">Obligations of Confidentiality</w:t>
      </w:r>
      <w:r w:rsidDel="00000000" w:rsidR="00000000" w:rsidRPr="00000000">
        <w:rPr>
          <w:rtl w:val="0"/>
        </w:rPr>
      </w:r>
    </w:p>
    <w:p w:rsidR="00000000" w:rsidDel="00000000" w:rsidP="00000000" w:rsidRDefault="00000000" w:rsidRPr="00000000" w14:paraId="00000023">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In consideration of the Discloser agreeing to disclose Confidential Information to the Recipient, and the mutual benefits of such to the Parties, the Recipient undertakes to the Discloser that it shall:</w:t>
      </w:r>
      <w:r w:rsidDel="00000000" w:rsidR="00000000" w:rsidRPr="00000000">
        <w:rPr>
          <w:rtl w:val="0"/>
        </w:rPr>
      </w:r>
    </w:p>
    <w:p w:rsidR="00000000" w:rsidDel="00000000" w:rsidP="00000000" w:rsidRDefault="00000000" w:rsidRPr="00000000" w14:paraId="00000024">
      <w:pPr>
        <w:numPr>
          <w:ilvl w:val="2"/>
          <w:numId w:val="1"/>
        </w:numPr>
        <w:spacing w:after="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keep the Confidential Information secret and confidential;</w:t>
      </w:r>
    </w:p>
    <w:p w:rsidR="00000000" w:rsidDel="00000000" w:rsidP="00000000" w:rsidRDefault="00000000" w:rsidRPr="00000000" w14:paraId="00000025">
      <w:pPr>
        <w:numPr>
          <w:ilvl w:val="2"/>
          <w:numId w:val="1"/>
        </w:numPr>
        <w:spacing w:after="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not use or exploit the Confidential Information in any way, except for or in connection with, the Purpose; and</w:t>
      </w:r>
    </w:p>
    <w:p w:rsidR="00000000" w:rsidDel="00000000" w:rsidP="00000000" w:rsidRDefault="00000000" w:rsidRPr="00000000" w14:paraId="00000026">
      <w:pPr>
        <w:numPr>
          <w:ilvl w:val="2"/>
          <w:numId w:val="1"/>
        </w:numPr>
        <w:spacing w:after="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only make disclosure of the Confidential Information in accordance with clauses 2.2 and 2.3. Any other disclosure can only be made with the Discloser’s prior written consent.</w:t>
      </w:r>
    </w:p>
    <w:p w:rsidR="00000000" w:rsidDel="00000000" w:rsidP="00000000" w:rsidRDefault="00000000" w:rsidRPr="00000000" w14:paraId="00000027">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Each Party may disclose the Confidential Information to Authorised Persons that need to know the relevant Confidential Information for the Purpose only, provided that it procures that each such person to whom the Confidential Information is disclosed complies with the obligations set out in this Agreement as if they were the Recipient.</w:t>
      </w:r>
      <w:r w:rsidDel="00000000" w:rsidR="00000000" w:rsidRPr="00000000">
        <w:rPr>
          <w:rtl w:val="0"/>
        </w:rPr>
      </w:r>
    </w:p>
    <w:p w:rsidR="00000000" w:rsidDel="00000000" w:rsidP="00000000" w:rsidRDefault="00000000" w:rsidRPr="00000000" w14:paraId="00000028">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Each Party may disclose the Confidential Information to the minimum extent required by:</w:t>
      </w:r>
      <w:r w:rsidDel="00000000" w:rsidR="00000000" w:rsidRPr="00000000">
        <w:rPr>
          <w:rtl w:val="0"/>
        </w:rPr>
      </w:r>
    </w:p>
    <w:p w:rsidR="00000000" w:rsidDel="00000000" w:rsidP="00000000" w:rsidRDefault="00000000" w:rsidRPr="00000000" w14:paraId="00000029">
      <w:pPr>
        <w:numPr>
          <w:ilvl w:val="2"/>
          <w:numId w:val="1"/>
        </w:numPr>
        <w:spacing w:after="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any order of any court of competent jurisdiction or any regulatory, judicial, governmental or similar body or taxation authority of competent jurisdiction; or</w:t>
      </w:r>
    </w:p>
    <w:p w:rsidR="00000000" w:rsidDel="00000000" w:rsidP="00000000" w:rsidRDefault="00000000" w:rsidRPr="00000000" w14:paraId="0000002A">
      <w:pPr>
        <w:numPr>
          <w:ilvl w:val="2"/>
          <w:numId w:val="1"/>
        </w:numPr>
        <w:spacing w:after="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the laws or regulations of any country to which its affairs are subject.</w:t>
      </w:r>
    </w:p>
    <w:p w:rsidR="00000000" w:rsidDel="00000000" w:rsidP="00000000" w:rsidRDefault="00000000" w:rsidRPr="00000000" w14:paraId="0000002B">
      <w:pPr>
        <w:numPr>
          <w:ilvl w:val="1"/>
          <w:numId w:val="1"/>
        </w:numPr>
        <w:spacing w:after="120" w:before="280" w:lineRule="auto"/>
        <w:ind w:left="720" w:hanging="720"/>
        <w:jc w:val="both"/>
      </w:pPr>
      <w:r w:rsidDel="00000000" w:rsidR="00000000" w:rsidRPr="00000000">
        <w:rPr>
          <w:rFonts w:ascii="Calibri" w:cs="Calibri" w:eastAsia="Calibri" w:hAnsi="Calibri"/>
          <w:rtl w:val="0"/>
        </w:rPr>
        <w:t xml:space="preserve">Should Recipient receive a request for disclosure of information, which may include Confidential Information, as set out in Clause 2.3 above, to the extent permitted by law Recipient shall:</w:t>
      </w:r>
    </w:p>
    <w:p w:rsidR="00000000" w:rsidDel="00000000" w:rsidP="00000000" w:rsidRDefault="00000000" w:rsidRPr="00000000" w14:paraId="0000002C">
      <w:pPr>
        <w:spacing w:after="240" w:befor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prior to any disclosure being made and promptly after receiving the request, advise the Discloser in writing i) of details of the proposed disclosure; ii) whether Confidential Information will be contained in the proposed disclosure; and iii) the legal obligation(s) requiring such disclosure to be made;</w:t>
      </w:r>
    </w:p>
    <w:p w:rsidR="00000000" w:rsidDel="00000000" w:rsidP="00000000" w:rsidRDefault="00000000" w:rsidRPr="00000000" w14:paraId="0000002D">
      <w:pPr>
        <w:spacing w:after="240" w:befor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consult with Discloser as soon as possible after receipt of any such request as to whether any Confidential Information it is contemplated disclosing constitutes information exempt from such disclosure or publication;</w:t>
      </w:r>
    </w:p>
    <w:p w:rsidR="00000000" w:rsidDel="00000000" w:rsidP="00000000" w:rsidRDefault="00000000" w:rsidRPr="00000000" w14:paraId="0000002E">
      <w:pPr>
        <w:spacing w:after="240" w:befor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cooperate with Discloser’s reasonable requests in enabling Discloser, should Discloser so choose, to seek a protective order or other appropriate remedy to preserve the confidentiality of such information; and</w:t>
      </w:r>
    </w:p>
    <w:p w:rsidR="00000000" w:rsidDel="00000000" w:rsidP="00000000" w:rsidRDefault="00000000" w:rsidRPr="00000000" w14:paraId="0000002F">
      <w:pPr>
        <w:spacing w:after="240" w:befor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furnish only that portion of Confidential Information which it is legally required to be disclosed in order to comply.</w:t>
      </w:r>
    </w:p>
    <w:p w:rsidR="00000000" w:rsidDel="00000000" w:rsidP="00000000" w:rsidRDefault="00000000" w:rsidRPr="00000000" w14:paraId="00000030">
      <w:pPr>
        <w:spacing w:after="12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1"/>
        <w:numPr>
          <w:ilvl w:val="0"/>
          <w:numId w:val="1"/>
        </w:numPr>
        <w:spacing w:after="240" w:before="240" w:lineRule="auto"/>
        <w:ind w:left="0" w:hanging="2"/>
        <w:jc w:val="both"/>
        <w:rPr>
          <w:b w:val="1"/>
          <w:bCs w:val="1"/>
        </w:rPr>
      </w:pPr>
      <w:r w:rsidDel="00000000" w:rsidR="00000000" w:rsidRPr="00000000">
        <w:rPr>
          <w:rFonts w:ascii="Calibri" w:cs="Calibri" w:eastAsia="Calibri" w:hAnsi="Calibri"/>
          <w:b w:val="1"/>
          <w:bCs w:val="1"/>
          <w:rtl w:val="0"/>
        </w:rPr>
        <w:t xml:space="preserve">Limitations on obligation</w:t>
      </w:r>
      <w:r w:rsidDel="00000000" w:rsidR="00000000" w:rsidRPr="00000000">
        <w:rPr>
          <w:rtl w:val="0"/>
        </w:rPr>
      </w:r>
    </w:p>
    <w:p w:rsidR="00000000" w:rsidDel="00000000" w:rsidP="00000000" w:rsidRDefault="00000000" w:rsidRPr="00000000" w14:paraId="00000032">
      <w:pPr>
        <w:spacing w:after="120" w:before="12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The obligations set out in clause 2 shall not apply, or shall cease to apply, to Confidential Information which the Recipient can show to the Discloser's reasonable satisfaction:</w:t>
      </w:r>
    </w:p>
    <w:p w:rsidR="00000000" w:rsidDel="00000000" w:rsidP="00000000" w:rsidRDefault="00000000" w:rsidRPr="00000000" w14:paraId="00000033">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that it is, or becomes, generally available to the public other than as a direct or indirect result of the information being disclosed by the Recipient in breach of this agreement; or</w:t>
      </w:r>
      <w:r w:rsidDel="00000000" w:rsidR="00000000" w:rsidRPr="00000000">
        <w:rPr>
          <w:rtl w:val="0"/>
        </w:rPr>
      </w:r>
    </w:p>
    <w:p w:rsidR="00000000" w:rsidDel="00000000" w:rsidP="00000000" w:rsidRDefault="00000000" w:rsidRPr="00000000" w14:paraId="00000034">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was already lawfully known to the Recipient before it was disclosed by the Discloser; or</w:t>
      </w:r>
      <w:r w:rsidDel="00000000" w:rsidR="00000000" w:rsidRPr="00000000">
        <w:rPr>
          <w:rtl w:val="0"/>
        </w:rPr>
      </w:r>
    </w:p>
    <w:p w:rsidR="00000000" w:rsidDel="00000000" w:rsidP="00000000" w:rsidRDefault="00000000" w:rsidRPr="00000000" w14:paraId="00000035">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has been received by the Recipient from a third party source that is not connected with the Discloser and that such source was not under any obligation of confidence in respect of that information.</w:t>
      </w:r>
      <w:r w:rsidDel="00000000" w:rsidR="00000000" w:rsidRPr="00000000">
        <w:rPr>
          <w:rtl w:val="0"/>
        </w:rPr>
      </w:r>
    </w:p>
    <w:p w:rsidR="00000000" w:rsidDel="00000000" w:rsidP="00000000" w:rsidRDefault="00000000" w:rsidRPr="00000000" w14:paraId="00000036">
      <w:pPr>
        <w:keepNext w:val="1"/>
        <w:numPr>
          <w:ilvl w:val="0"/>
          <w:numId w:val="1"/>
        </w:numPr>
        <w:spacing w:after="240" w:before="240" w:lineRule="auto"/>
        <w:ind w:left="0" w:hanging="2"/>
        <w:jc w:val="both"/>
        <w:rPr>
          <w:b w:val="1"/>
          <w:bCs w:val="1"/>
        </w:rPr>
      </w:pPr>
      <w:r w:rsidDel="00000000" w:rsidR="00000000" w:rsidRPr="00000000">
        <w:rPr>
          <w:rFonts w:ascii="Calibri" w:cs="Calibri" w:eastAsia="Calibri" w:hAnsi="Calibri"/>
          <w:b w:val="1"/>
          <w:bCs w:val="1"/>
          <w:rtl w:val="0"/>
        </w:rPr>
        <w:t xml:space="preserve">Return of the Confidential Information</w:t>
      </w:r>
      <w:r w:rsidDel="00000000" w:rsidR="00000000" w:rsidRPr="00000000">
        <w:rPr>
          <w:rtl w:val="0"/>
        </w:rPr>
      </w:r>
    </w:p>
    <w:p w:rsidR="00000000" w:rsidDel="00000000" w:rsidP="00000000" w:rsidRDefault="00000000" w:rsidRPr="00000000" w14:paraId="00000037">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If requested by the Discloser at any time, the Recipient shall immediately destroy or return to the Discloser all documents and other records of the Confidential Information that have been supplied to or generated by the Recipient. If the Confidential Information is stored in electronic form, the Recipient shall permanently erase all such Confidential Information from its computer and communications systems and devices used by it (to the extent technically practicable). </w:t>
      </w:r>
      <w:r w:rsidDel="00000000" w:rsidR="00000000" w:rsidRPr="00000000">
        <w:rPr>
          <w:rtl w:val="0"/>
        </w:rPr>
      </w:r>
    </w:p>
    <w:p w:rsidR="00000000" w:rsidDel="00000000" w:rsidP="00000000" w:rsidRDefault="00000000" w:rsidRPr="00000000" w14:paraId="00000038">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The Discloser may request the Recipient to certify in writing that it has complied with its obligations in 4.1</w:t>
      </w:r>
      <w:r w:rsidDel="00000000" w:rsidR="00000000" w:rsidRPr="00000000">
        <w:rPr>
          <w:rtl w:val="0"/>
        </w:rPr>
      </w:r>
    </w:p>
    <w:p w:rsidR="00000000" w:rsidDel="00000000" w:rsidP="00000000" w:rsidRDefault="00000000" w:rsidRPr="00000000" w14:paraId="00000039">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Notwithstanding clause 4.1 above, the Recipient shall be permitted to retain one copy of the Confidential Information if required solely for the purpose of compliance with and only to the extent and for as long as required by any law, regulatory agency or authority to which it is subject.</w:t>
      </w:r>
      <w:r w:rsidDel="00000000" w:rsidR="00000000" w:rsidRPr="00000000">
        <w:rPr>
          <w:rtl w:val="0"/>
        </w:rPr>
      </w:r>
    </w:p>
    <w:p w:rsidR="00000000" w:rsidDel="00000000" w:rsidP="00000000" w:rsidRDefault="00000000" w:rsidRPr="00000000" w14:paraId="0000003A">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Any Confidential Information not returned, destroyed or deleted pursuant to this clause 4 shall be subject to the obligations of confidentiality and restrictions on use in this Agreement notwithstanding its termination.</w:t>
      </w:r>
      <w:r w:rsidDel="00000000" w:rsidR="00000000" w:rsidRPr="00000000">
        <w:rPr>
          <w:rtl w:val="0"/>
        </w:rPr>
      </w:r>
    </w:p>
    <w:p w:rsidR="00000000" w:rsidDel="00000000" w:rsidP="00000000" w:rsidRDefault="00000000" w:rsidRPr="00000000" w14:paraId="0000003B">
      <w:pPr>
        <w:keepNext w:val="1"/>
        <w:numPr>
          <w:ilvl w:val="0"/>
          <w:numId w:val="1"/>
        </w:numPr>
        <w:spacing w:after="240" w:before="240" w:lineRule="auto"/>
        <w:ind w:left="0" w:hanging="2"/>
        <w:jc w:val="both"/>
        <w:rPr>
          <w:b w:val="1"/>
          <w:bCs w:val="1"/>
        </w:rPr>
      </w:pPr>
      <w:r w:rsidDel="00000000" w:rsidR="00000000" w:rsidRPr="00000000">
        <w:rPr>
          <w:rFonts w:ascii="Calibri" w:cs="Calibri" w:eastAsia="Calibri" w:hAnsi="Calibri"/>
          <w:b w:val="1"/>
          <w:bCs w:val="1"/>
          <w:rtl w:val="0"/>
        </w:rPr>
        <w:t xml:space="preserve">Term and Termination</w:t>
      </w:r>
      <w:r w:rsidDel="00000000" w:rsidR="00000000" w:rsidRPr="00000000">
        <w:rPr>
          <w:rtl w:val="0"/>
        </w:rPr>
      </w:r>
    </w:p>
    <w:p w:rsidR="00000000" w:rsidDel="00000000" w:rsidP="00000000" w:rsidRDefault="00000000" w:rsidRPr="00000000" w14:paraId="0000003C">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This Agreement is effective from the Effective Date and shall automatically expire after a period of </w:t>
      </w:r>
      <w:r w:rsidDel="00000000" w:rsidR="00000000" w:rsidRPr="00000000">
        <w:rPr>
          <w:rFonts w:ascii="Calibri" w:cs="Calibri" w:eastAsia="Calibri" w:hAnsi="Calibri"/>
          <w:highlight w:val="yellow"/>
          <w:rtl w:val="0"/>
        </w:rPr>
        <w:t xml:space="preserve">[three] [(</w:t>
      </w:r>
      <w:sdt>
        <w:sdtPr>
          <w:id w:val="-895076275"/>
          <w:tag w:val="goog_rdk_1"/>
        </w:sdtPr>
        <w:sdtContent>
          <w:commentRangeStart w:id="1"/>
        </w:sdtContent>
      </w:sdt>
      <w:r w:rsidDel="00000000" w:rsidR="00000000" w:rsidRPr="00000000">
        <w:rPr>
          <w:rFonts w:ascii="Calibri" w:cs="Calibri" w:eastAsia="Calibri" w:hAnsi="Calibri"/>
          <w:highlight w:val="yellow"/>
          <w:rtl w:val="0"/>
        </w:rPr>
        <w:t xml:space="preserve">3</w:t>
      </w:r>
      <w:commentRangeEnd w:id="1"/>
      <w:r w:rsidDel="00000000" w:rsidR="00000000" w:rsidRPr="00000000">
        <w:commentReference w:id="1"/>
      </w:r>
      <w:r w:rsidDel="00000000" w:rsidR="00000000" w:rsidRPr="00000000">
        <w:rPr>
          <w:rFonts w:ascii="Calibri" w:cs="Calibri" w:eastAsia="Calibri" w:hAnsi="Calibri"/>
          <w:rtl w:val="0"/>
        </w:rPr>
        <w:t xml:space="preserve">)] years. Notwithstanding the expiry or termination of the Agreement for any reason, the obligations of the Recipient to maintain and safeguard confidentiality shall remain effective for a period of </w:t>
      </w:r>
      <w:r w:rsidDel="00000000" w:rsidR="00000000" w:rsidRPr="00000000">
        <w:rPr>
          <w:rFonts w:ascii="Calibri" w:cs="Calibri" w:eastAsia="Calibri" w:hAnsi="Calibri"/>
          <w:highlight w:val="yellow"/>
          <w:rtl w:val="0"/>
        </w:rPr>
        <w:t xml:space="preserve">ten (10) </w:t>
      </w:r>
      <w:sdt>
        <w:sdtPr>
          <w:id w:val="-2012320045"/>
          <w:tag w:val="goog_rdk_2"/>
        </w:sdtPr>
        <w:sdtContent>
          <w:commentRangeStart w:id="2"/>
        </w:sdtContent>
      </w:sdt>
      <w:r w:rsidDel="00000000" w:rsidR="00000000" w:rsidRPr="00000000">
        <w:rPr>
          <w:rFonts w:ascii="Calibri" w:cs="Calibri" w:eastAsia="Calibri" w:hAnsi="Calibri"/>
          <w:highlight w:val="yellow"/>
          <w:rtl w:val="0"/>
        </w:rPr>
        <w:t xml:space="preserve">years</w:t>
      </w:r>
      <w:commentRangeEnd w:id="2"/>
      <w:r w:rsidDel="00000000" w:rsidR="00000000" w:rsidRPr="00000000">
        <w:commentReference w:id="2"/>
      </w:r>
      <w:r w:rsidDel="00000000" w:rsidR="00000000" w:rsidRPr="00000000">
        <w:rPr>
          <w:rFonts w:ascii="Calibri" w:cs="Calibri" w:eastAsia="Calibri" w:hAnsi="Calibri"/>
          <w:rtl w:val="0"/>
        </w:rPr>
        <w:t xml:space="preserve"> following disclosure of such Confidential Information. </w:t>
      </w:r>
      <w:r w:rsidDel="00000000" w:rsidR="00000000" w:rsidRPr="00000000">
        <w:rPr>
          <w:rtl w:val="0"/>
        </w:rPr>
      </w:r>
    </w:p>
    <w:p w:rsidR="00000000" w:rsidDel="00000000" w:rsidP="00000000" w:rsidRDefault="00000000" w:rsidRPr="00000000" w14:paraId="0000003D">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Each Party reserves the right in its sole and absolute discretion to terminate negotiations and/or discussions relating to the Purpose at any time. </w:t>
      </w:r>
      <w:r w:rsidDel="00000000" w:rsidR="00000000" w:rsidRPr="00000000">
        <w:rPr>
          <w:rtl w:val="0"/>
        </w:rPr>
      </w:r>
    </w:p>
    <w:p w:rsidR="00000000" w:rsidDel="00000000" w:rsidP="00000000" w:rsidRDefault="00000000" w:rsidRPr="00000000" w14:paraId="0000003E">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Without prejudice to the obligations of confidentiality under this Agreement it shall terminate on the earliest to occur of the following:</w:t>
      </w:r>
      <w:r w:rsidDel="00000000" w:rsidR="00000000" w:rsidRPr="00000000">
        <w:rPr>
          <w:rtl w:val="0"/>
        </w:rPr>
      </w:r>
    </w:p>
    <w:p w:rsidR="00000000" w:rsidDel="00000000" w:rsidP="00000000" w:rsidRDefault="00000000" w:rsidRPr="00000000" w14:paraId="0000003F">
      <w:pPr>
        <w:spacing w:after="120" w:before="28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(i) the date on which either Party terminates discussions and negotiations in relation to the Purpose;</w:t>
      </w:r>
    </w:p>
    <w:p w:rsidR="00000000" w:rsidDel="00000000" w:rsidP="00000000" w:rsidRDefault="00000000" w:rsidRPr="00000000" w14:paraId="00000040">
      <w:pPr>
        <w:spacing w:after="120" w:before="28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(ii) the date of a written notice to terminate this Agreement served by one Party on the other;</w:t>
      </w:r>
    </w:p>
    <w:p w:rsidR="00000000" w:rsidDel="00000000" w:rsidP="00000000" w:rsidRDefault="00000000" w:rsidRPr="00000000" w14:paraId="00000041">
      <w:pPr>
        <w:spacing w:after="120" w:before="28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(iii) the signing of a contract providing for completion of the Purpose which contains confidentiality obligations no less stringent than those in this Agreement.</w:t>
      </w:r>
    </w:p>
    <w:p w:rsidR="00000000" w:rsidDel="00000000" w:rsidP="00000000" w:rsidRDefault="00000000" w:rsidRPr="00000000" w14:paraId="00000042">
      <w:pPr>
        <w:spacing w:after="120" w:before="280" w:lineRule="auto"/>
        <w:ind w:left="0" w:firstLine="0"/>
        <w:jc w:val="both"/>
        <w:rPr/>
      </w:pPr>
      <w:r w:rsidDel="00000000" w:rsidR="00000000" w:rsidRPr="00000000">
        <w:rPr>
          <w:rFonts w:ascii="Calibri" w:cs="Calibri" w:eastAsia="Calibri" w:hAnsi="Calibri"/>
          <w:rtl w:val="0"/>
        </w:rPr>
        <w:t xml:space="preserve">5.4 Upon termination (howsoever caused) the Recipient must promptly comply with the obligations in clause 4 of this Agreement.</w:t>
      </w:r>
      <w:r w:rsidDel="00000000" w:rsidR="00000000" w:rsidRPr="00000000">
        <w:rPr>
          <w:rtl w:val="0"/>
        </w:rPr>
      </w:r>
    </w:p>
    <w:p w:rsidR="00000000" w:rsidDel="00000000" w:rsidP="00000000" w:rsidRDefault="00000000" w:rsidRPr="00000000" w14:paraId="00000043">
      <w:pPr>
        <w:keepNext w:val="1"/>
        <w:numPr>
          <w:ilvl w:val="0"/>
          <w:numId w:val="1"/>
        </w:numPr>
        <w:spacing w:after="240" w:before="240" w:lineRule="auto"/>
        <w:ind w:left="0" w:hanging="2"/>
        <w:jc w:val="both"/>
        <w:rPr>
          <w:b w:val="1"/>
          <w:bCs w:val="1"/>
        </w:rPr>
      </w:pPr>
      <w:r w:rsidDel="00000000" w:rsidR="00000000" w:rsidRPr="00000000">
        <w:rPr>
          <w:rFonts w:ascii="Calibri" w:cs="Calibri" w:eastAsia="Calibri" w:hAnsi="Calibri"/>
          <w:b w:val="1"/>
          <w:bCs w:val="1"/>
          <w:rtl w:val="0"/>
        </w:rPr>
        <w:t xml:space="preserve">Reservation of Rights and Acknowledgement </w:t>
      </w:r>
      <w:r w:rsidDel="00000000" w:rsidR="00000000" w:rsidRPr="00000000">
        <w:rPr>
          <w:rtl w:val="0"/>
        </w:rPr>
      </w:r>
    </w:p>
    <w:p w:rsidR="00000000" w:rsidDel="00000000" w:rsidP="00000000" w:rsidRDefault="00000000" w:rsidRPr="00000000" w14:paraId="00000044">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Each party acknowledges and agrees that the Confidential Information may not be accurate or complete and it makes no warranty or representation (whether express or implied) concerning the Confidential Information, or its accuracy or completeness. </w:t>
      </w:r>
      <w:r w:rsidDel="00000000" w:rsidR="00000000" w:rsidRPr="00000000">
        <w:rPr>
          <w:rtl w:val="0"/>
        </w:rPr>
      </w:r>
    </w:p>
    <w:p w:rsidR="00000000" w:rsidDel="00000000" w:rsidP="00000000" w:rsidRDefault="00000000" w:rsidRPr="00000000" w14:paraId="00000045">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w:t>
      </w:r>
      <w:r w:rsidDel="00000000" w:rsidR="00000000" w:rsidRPr="00000000">
        <w:rPr>
          <w:rtl w:val="0"/>
        </w:rPr>
      </w:r>
    </w:p>
    <w:p w:rsidR="00000000" w:rsidDel="00000000" w:rsidP="00000000" w:rsidRDefault="00000000" w:rsidRPr="00000000" w14:paraId="00000046">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All Confidential Information (including the intellectual property in it) shall remain the property of the Discloser.  Each Party reserves all rights in its Confidential Information.  No rights, including but not limited to, intellectual property rights in respect of a Party’s Confidential Information are granted to the other Party and no obligations are imposed on the Discloser other than those expressly stated in this Agreement.</w:t>
      </w:r>
      <w:r w:rsidDel="00000000" w:rsidR="00000000" w:rsidRPr="00000000">
        <w:rPr>
          <w:rtl w:val="0"/>
        </w:rPr>
      </w:r>
    </w:p>
    <w:p w:rsidR="00000000" w:rsidDel="00000000" w:rsidP="00000000" w:rsidRDefault="00000000" w:rsidRPr="00000000" w14:paraId="00000047">
      <w:pPr>
        <w:keepNext w:val="1"/>
        <w:numPr>
          <w:ilvl w:val="0"/>
          <w:numId w:val="1"/>
        </w:numPr>
        <w:spacing w:after="240" w:before="240" w:lineRule="auto"/>
        <w:ind w:left="0" w:hanging="2"/>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Data Protection</w:t>
      </w:r>
    </w:p>
    <w:p w:rsidR="00000000" w:rsidDel="00000000" w:rsidP="00000000" w:rsidRDefault="00000000" w:rsidRPr="00000000" w14:paraId="00000048">
      <w:pPr>
        <w:numPr>
          <w:ilvl w:val="1"/>
          <w:numId w:val="1"/>
        </w:numPr>
        <w:spacing w:after="120" w:before="28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Both Parties shall comply with the requirements of all applicable data protection legislation (“Data Protection Legislation”) and any specific data protection regulation to which they are subject. The Parties acknowledge that in the event personal data is disclosed in relation to the Purpose, they shall in good faith agree the appropriate data protection obligations to enable compliance with applicable Data Protection Legislation.</w:t>
      </w:r>
    </w:p>
    <w:p w:rsidR="00000000" w:rsidDel="00000000" w:rsidP="00000000" w:rsidRDefault="00000000" w:rsidRPr="00000000" w14:paraId="00000049">
      <w:pPr>
        <w:keepNext w:val="1"/>
        <w:numPr>
          <w:ilvl w:val="0"/>
          <w:numId w:val="1"/>
        </w:numPr>
        <w:spacing w:after="240" w:before="240" w:lineRule="auto"/>
        <w:ind w:left="0" w:hanging="2"/>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Miscellaneous</w:t>
      </w:r>
    </w:p>
    <w:p w:rsidR="00000000" w:rsidDel="00000000" w:rsidP="00000000" w:rsidRDefault="00000000" w:rsidRPr="00000000" w14:paraId="0000004A">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This Agreement constitutes the entire agreement between the Parties in respect of its subject matter and supersedes any previous agreement between them relating to such matter.  In entering into this Agreement each Party does not rely on, and shall have no remedy in respect of, any statement, representation, warranty or understanding (whether negligently or innocently made) other than as set out in this Agreement.</w:t>
      </w:r>
      <w:r w:rsidDel="00000000" w:rsidR="00000000" w:rsidRPr="00000000">
        <w:rPr>
          <w:rtl w:val="0"/>
        </w:rPr>
      </w:r>
    </w:p>
    <w:p w:rsidR="00000000" w:rsidDel="00000000" w:rsidP="00000000" w:rsidRDefault="00000000" w:rsidRPr="00000000" w14:paraId="0000004B">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Any person who is not a Party to this Agreement has no rights under the Contracts (Rights of Third Parties) Act 1999 or otherwise to enforce any term of this Agreement.  The rights of the Parties to terminate, rescind or make any variation, waiver or settlement under this Agreement are not subject to the consent of any person that is not a Party to this Agreement.</w:t>
      </w:r>
      <w:r w:rsidDel="00000000" w:rsidR="00000000" w:rsidRPr="00000000">
        <w:rPr>
          <w:rtl w:val="0"/>
        </w:rPr>
      </w:r>
    </w:p>
    <w:p w:rsidR="00000000" w:rsidDel="00000000" w:rsidP="00000000" w:rsidRDefault="00000000" w:rsidRPr="00000000" w14:paraId="0000004C">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None of the rights or obligations of either Party under this Agreement may be assigned or transferred without the prior express written consent of the other.</w:t>
      </w:r>
      <w:r w:rsidDel="00000000" w:rsidR="00000000" w:rsidRPr="00000000">
        <w:rPr>
          <w:rtl w:val="0"/>
        </w:rPr>
      </w:r>
    </w:p>
    <w:p w:rsidR="00000000" w:rsidDel="00000000" w:rsidP="00000000" w:rsidRDefault="00000000" w:rsidRPr="00000000" w14:paraId="0000004D">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No variation of this Agreement shall be effective unless in writing and duly executed by each Party.  The Parties agree that execution by electronic means such as by digital signature constitutes valid execution. </w:t>
      </w:r>
      <w:r w:rsidDel="00000000" w:rsidR="00000000" w:rsidRPr="00000000">
        <w:rPr>
          <w:rtl w:val="0"/>
        </w:rPr>
      </w:r>
    </w:p>
    <w:p w:rsidR="00000000" w:rsidDel="00000000" w:rsidP="00000000" w:rsidRDefault="00000000" w:rsidRPr="00000000" w14:paraId="0000004E">
      <w:pPr>
        <w:numPr>
          <w:ilvl w:val="1"/>
          <w:numId w:val="1"/>
        </w:numPr>
        <w:spacing w:after="120" w:before="280" w:lineRule="auto"/>
        <w:ind w:left="0" w:hanging="2"/>
        <w:jc w:val="both"/>
        <w:rPr/>
      </w:pPr>
      <w:r w:rsidDel="00000000" w:rsidR="00000000" w:rsidRPr="00000000">
        <w:rPr>
          <w:rFonts w:ascii="Calibri" w:cs="Calibri" w:eastAsia="Calibri" w:hAnsi="Calibri"/>
          <w:rtl w:val="0"/>
        </w:rPr>
        <w:t xml:space="preserve">Nothing in this Agreement is intended to create a partnership between the Parties or to authorise either Party to act as agent for the other.  Neither Party shall have authority to act in the name or on behalf of or otherwise bind the other in any way.</w:t>
      </w:r>
      <w:r w:rsidDel="00000000" w:rsidR="00000000" w:rsidRPr="00000000">
        <w:rPr>
          <w:rtl w:val="0"/>
        </w:rPr>
      </w:r>
    </w:p>
    <w:p w:rsidR="00000000" w:rsidDel="00000000" w:rsidP="00000000" w:rsidRDefault="00000000" w:rsidRPr="00000000" w14:paraId="0000004F">
      <w:pPr>
        <w:keepNext w:val="1"/>
        <w:numPr>
          <w:ilvl w:val="0"/>
          <w:numId w:val="1"/>
        </w:numPr>
        <w:spacing w:after="240" w:before="240" w:lineRule="auto"/>
        <w:ind w:left="0" w:hanging="2"/>
        <w:jc w:val="both"/>
        <w:rPr>
          <w:b w:val="1"/>
          <w:bCs w:val="1"/>
        </w:rPr>
      </w:pPr>
      <w:r w:rsidDel="00000000" w:rsidR="00000000" w:rsidRPr="00000000">
        <w:rPr>
          <w:rFonts w:ascii="Calibri" w:cs="Calibri" w:eastAsia="Calibri" w:hAnsi="Calibri"/>
          <w:b w:val="1"/>
          <w:bCs w:val="1"/>
          <w:rtl w:val="0"/>
        </w:rPr>
        <w:t xml:space="preserve">Governing law and jurisdiction </w:t>
      </w:r>
      <w:r w:rsidDel="00000000" w:rsidR="00000000" w:rsidRPr="00000000">
        <w:rPr>
          <w:rtl w:val="0"/>
        </w:rPr>
      </w:r>
    </w:p>
    <w:p w:rsidR="00000000" w:rsidDel="00000000" w:rsidP="00000000" w:rsidRDefault="00000000" w:rsidRPr="00000000" w14:paraId="00000050">
      <w:pPr>
        <w:numPr>
          <w:ilvl w:val="1"/>
          <w:numId w:val="1"/>
        </w:numPr>
        <w:spacing w:after="120" w:before="280" w:lineRule="auto"/>
        <w:ind w:left="0" w:hanging="2"/>
        <w:jc w:val="both"/>
        <w:rPr/>
      </w:pPr>
      <w:r w:rsidDel="00000000" w:rsidR="00000000" w:rsidRPr="00000000">
        <w:rPr>
          <w:rFonts w:ascii="Calibri" w:cs="Calibri" w:eastAsia="Calibri" w:hAnsi="Calibri"/>
          <w:b w:val="1"/>
          <w:bCs w:val="1"/>
          <w:rtl w:val="0"/>
        </w:rPr>
        <w:t xml:space="preserve">Governing law.</w:t>
      </w:r>
      <w:r w:rsidDel="00000000" w:rsidR="00000000" w:rsidRPr="00000000">
        <w:rPr>
          <w:rFonts w:ascii="Calibri" w:cs="Calibri" w:eastAsia="Calibri" w:hAnsi="Calibri"/>
          <w:rtl w:val="0"/>
        </w:rPr>
        <w:t xml:space="preserve"> This agreement and any dispute or claim (including non-contractual disputes or claims) arising out of or in connection with it or its subject matter or formation shall be governed by and construed in accordance with the law of England and Wales.</w:t>
      </w:r>
      <w:r w:rsidDel="00000000" w:rsidR="00000000" w:rsidRPr="00000000">
        <w:rPr>
          <w:rtl w:val="0"/>
        </w:rPr>
      </w:r>
    </w:p>
    <w:p w:rsidR="00000000" w:rsidDel="00000000" w:rsidP="00000000" w:rsidRDefault="00000000" w:rsidRPr="00000000" w14:paraId="00000051">
      <w:pPr>
        <w:numPr>
          <w:ilvl w:val="1"/>
          <w:numId w:val="1"/>
        </w:numPr>
        <w:spacing w:after="120" w:before="280" w:lineRule="auto"/>
        <w:ind w:left="0" w:hanging="2"/>
        <w:jc w:val="both"/>
        <w:rPr/>
      </w:pPr>
      <w:r w:rsidDel="00000000" w:rsidR="00000000" w:rsidRPr="00000000">
        <w:rPr>
          <w:rFonts w:ascii="Calibri" w:cs="Calibri" w:eastAsia="Calibri" w:hAnsi="Calibri"/>
          <w:b w:val="1"/>
          <w:bCs w:val="1"/>
          <w:rtl w:val="0"/>
        </w:rPr>
        <w:t xml:space="preserve">Jurisdiction.</w:t>
      </w:r>
      <w:r w:rsidDel="00000000" w:rsidR="00000000" w:rsidRPr="00000000">
        <w:rPr>
          <w:rFonts w:ascii="Calibri" w:cs="Calibri" w:eastAsia="Calibri" w:hAnsi="Calibri"/>
          <w:rtl w:val="0"/>
        </w:rP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r w:rsidDel="00000000" w:rsidR="00000000" w:rsidRPr="00000000">
        <w:rPr>
          <w:rtl w:val="0"/>
        </w:rPr>
      </w:r>
    </w:p>
    <w:p w:rsidR="00000000" w:rsidDel="00000000" w:rsidP="00000000" w:rsidRDefault="00000000" w:rsidRPr="00000000" w14:paraId="00000052">
      <w:pPr>
        <w:spacing w:after="12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For and on behalf of the UNIVERSITY OF YORK</w:t>
      </w:r>
    </w:p>
    <w:tbl>
      <w:tblPr>
        <w:tblStyle w:val="Table1"/>
        <w:tblW w:w="95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576"/>
        <w:tblGridChange w:id="0">
          <w:tblGrid>
            <w:gridCol w:w="957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4">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Signed: ................................................................</w:t>
            </w:r>
          </w:p>
          <w:p w:rsidR="00000000" w:rsidDel="00000000" w:rsidP="00000000" w:rsidRDefault="00000000" w:rsidRPr="00000000" w14:paraId="00000056">
            <w:pPr>
              <w:ind w:left="0" w:hanging="2"/>
              <w:rPr>
                <w:rFonts w:ascii="Calibri" w:cs="Calibri" w:eastAsia="Calibri" w:hAnsi="Calibri"/>
                <w:b w:val="1"/>
                <w:b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7">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8">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w:t>
            </w:r>
          </w:p>
          <w:p w:rsidR="00000000" w:rsidDel="00000000" w:rsidP="00000000" w:rsidRDefault="00000000" w:rsidRPr="00000000" w14:paraId="00000059">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Role/Title: ………………………………………………………. </w:t>
            </w:r>
          </w:p>
          <w:p w:rsidR="00000000" w:rsidDel="00000000" w:rsidP="00000000" w:rsidRDefault="00000000" w:rsidRPr="00000000" w14:paraId="0000005B">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C">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w:t>
            </w:r>
          </w:p>
          <w:p w:rsidR="00000000" w:rsidDel="00000000" w:rsidP="00000000" w:rsidRDefault="00000000" w:rsidRPr="00000000" w14:paraId="0000005D">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E">
            <w:pPr>
              <w:ind w:left="0" w:hanging="2"/>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5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6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61">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For and on behalf of [INSERT PARTNERS FULL NAME]</w:t>
      </w:r>
    </w:p>
    <w:p w:rsidR="00000000" w:rsidDel="00000000" w:rsidP="00000000" w:rsidRDefault="00000000" w:rsidRPr="00000000" w14:paraId="00000062">
      <w:pPr>
        <w:ind w:left="0" w:hanging="2"/>
        <w:rPr>
          <w:rFonts w:ascii="Calibri" w:cs="Calibri" w:eastAsia="Calibri" w:hAnsi="Calibri"/>
        </w:rPr>
      </w:pPr>
      <w:r w:rsidDel="00000000" w:rsidR="00000000" w:rsidRPr="00000000">
        <w:rPr>
          <w:rtl w:val="0"/>
        </w:rPr>
      </w:r>
    </w:p>
    <w:tbl>
      <w:tblPr>
        <w:tblStyle w:val="Table2"/>
        <w:tblW w:w="95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576"/>
        <w:tblGridChange w:id="0">
          <w:tblGrid>
            <w:gridCol w:w="957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3">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4">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Signed: ................................................................</w:t>
            </w:r>
          </w:p>
          <w:p w:rsidR="00000000" w:rsidDel="00000000" w:rsidP="00000000" w:rsidRDefault="00000000" w:rsidRPr="00000000" w14:paraId="00000065">
            <w:pPr>
              <w:ind w:left="0" w:hanging="2"/>
              <w:rPr>
                <w:rFonts w:ascii="Calibri" w:cs="Calibri" w:eastAsia="Calibri" w:hAnsi="Calibri"/>
                <w:b w:val="1"/>
                <w:b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6">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7">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w:t>
            </w:r>
          </w:p>
          <w:p w:rsidR="00000000" w:rsidDel="00000000" w:rsidP="00000000" w:rsidRDefault="00000000" w:rsidRPr="00000000" w14:paraId="00000068">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9">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Role/Title: ………………………………………………………. </w:t>
            </w:r>
          </w:p>
          <w:p w:rsidR="00000000" w:rsidDel="00000000" w:rsidP="00000000" w:rsidRDefault="00000000" w:rsidRPr="00000000" w14:paraId="0000006A">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B">
            <w:pPr>
              <w:ind w:left="0"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w:t>
            </w:r>
          </w:p>
          <w:p w:rsidR="00000000" w:rsidDel="00000000" w:rsidP="00000000" w:rsidRDefault="00000000" w:rsidRPr="00000000" w14:paraId="0000006C">
            <w:pPr>
              <w:ind w:left="0" w:hanging="2"/>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6D">
      <w:pPr>
        <w:ind w:left="0" w:hanging="2"/>
        <w:rPr>
          <w:rFonts w:ascii="Calibri" w:cs="Calibri" w:eastAsia="Calibri" w:hAnsi="Calibri"/>
        </w:rPr>
      </w:pPr>
      <w:r w:rsidDel="00000000" w:rsidR="00000000" w:rsidRPr="00000000">
        <w:rPr>
          <w:rtl w:val="0"/>
        </w:rPr>
      </w:r>
    </w:p>
    <w:sectPr>
      <w:type w:val="nextPage"/>
      <w:pgSz w:h="15840" w:w="12240" w:orient="portrait"/>
      <w:pgMar w:bottom="1440" w:top="1440" w:left="1133" w:right="1037"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iobhan Jose" w:id="2" w:date="2023-09-11T11:06:00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can be amended to be longer or shorter but shouldn't really be shorter than 5 years and must depend on the nature of the information being disclosed.</w:t>
      </w:r>
    </w:p>
  </w:comment>
  <w:comment w:author="Siobhan Jose" w:id="1" w:date="2023-09-11T11:04:00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Amend this in line with factors such as the sensitivity of information being shared and how long the relationship is likely to last and whether a further agreement is to be entered into which will have confidentiality provisions.  N.B. obligations of confidentiality in relation to any confidential information disclosed will continue for a further period.</w:t>
      </w:r>
    </w:p>
  </w:comment>
  <w:comment w:author="Siobhan Jose" w:id="0" w:date="2023-09-08T10:25:00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Think if anyone else needs to be included.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8" w15:done="0"/>
  <w15:commentEx w15:paraId="00000079" w15:done="0"/>
  <w15:commentEx w15:paraId="0000007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hanging="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ind w:left="0" w:hanging="2"/>
      <w:jc w:val="right"/>
      <w:rPr>
        <w:rFonts w:ascii="Calibri" w:cs="Calibri" w:eastAsia="Calibri" w:hAnsi="Calibri"/>
      </w:rPr>
    </w:pPr>
    <w:r w:rsidDel="00000000" w:rsidR="00000000" w:rsidRPr="00000000">
      <w:rPr>
        <w:rtl w:val="0"/>
      </w:rPr>
    </w:r>
  </w:p>
  <w:tbl>
    <w:tblPr>
      <w:tblStyle w:val="Table3"/>
      <w:tblW w:w="100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70"/>
      <w:tblGridChange w:id="0">
        <w:tblGrid>
          <w:gridCol w:w="10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666666"/>
              <w:sz w:val="18"/>
              <w:szCs w:val="18"/>
            </w:rPr>
          </w:pPr>
          <w:r w:rsidDel="00000000" w:rsidR="00000000" w:rsidRPr="00000000">
            <w:rPr>
              <w:rFonts w:ascii="Calibri" w:cs="Calibri" w:eastAsia="Calibri" w:hAnsi="Calibri"/>
              <w:color w:val="666666"/>
              <w:sz w:val="18"/>
              <w:szCs w:val="18"/>
              <w:rtl w:val="0"/>
            </w:rPr>
            <w:t xml:space="preserve">University of York - Standard NDA - Mutual</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666666"/>
              <w:sz w:val="18"/>
              <w:szCs w:val="18"/>
            </w:rPr>
          </w:pPr>
          <w:r w:rsidDel="00000000" w:rsidR="00000000" w:rsidRPr="00000000">
            <w:rPr>
              <w:rFonts w:ascii="Calibri" w:cs="Calibri" w:eastAsia="Calibri" w:hAnsi="Calibri"/>
              <w:color w:val="666666"/>
              <w:sz w:val="18"/>
              <w:szCs w:val="18"/>
              <w:rtl w:val="0"/>
            </w:rPr>
            <w:t xml:space="preserve">Version 1.0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666666"/>
              <w:sz w:val="18"/>
              <w:szCs w:val="18"/>
            </w:rPr>
          </w:pPr>
          <w:r w:rsidDel="00000000" w:rsidR="00000000" w:rsidRPr="00000000">
            <w:rPr>
              <w:rFonts w:ascii="Calibri" w:cs="Calibri" w:eastAsia="Calibri" w:hAnsi="Calibri"/>
              <w:color w:val="666666"/>
              <w:sz w:val="18"/>
              <w:szCs w:val="18"/>
              <w:rtl w:val="0"/>
            </w:rPr>
            <w:t xml:space="preserve">September 2021</w:t>
          </w:r>
        </w:p>
      </w:tc>
    </w:tr>
  </w:tbl>
  <w:p w:rsidR="00000000" w:rsidDel="00000000" w:rsidP="00000000" w:rsidRDefault="00000000" w:rsidRPr="00000000" w14:paraId="00000076">
    <w:pPr>
      <w:ind w:left="0" w:hanging="2"/>
      <w:jc w:val="right"/>
      <w:rPr>
        <w:rFonts w:ascii="Calibri" w:cs="Calibri" w:eastAsia="Calibri" w:hAnsi="Calibri"/>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b w:val="1"/>
        <w:bCs w:val="1"/>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b w:val="1"/>
        <w:bCs w:val="1"/>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hanging="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ind w:left="0" w:hanging="2"/>
      <w:rPr/>
    </w:pPr>
    <w:r w:rsidDel="00000000" w:rsidR="00000000" w:rsidRPr="00000000">
      <w:rPr/>
      <w:drawing>
        <wp:inline distB="114300" distT="114300" distL="114300" distR="114300">
          <wp:extent cx="1905000" cy="876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5000" cy="8763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Calibri" w:cs="Calibri" w:eastAsia="Calibri" w:hAnsi="Calibri"/>
        <w:b w:val="1"/>
        <w:bCs w:val="1"/>
        <w:color w:val="000000"/>
        <w:vertAlign w:val="baseline"/>
      </w:rPr>
    </w:lvl>
    <w:lvl w:ilvl="1">
      <w:start w:val="1"/>
      <w:numFmt w:val="decimal"/>
      <w:lvlText w:val="%1.%2"/>
      <w:lvlJc w:val="left"/>
      <w:pPr>
        <w:ind w:left="720" w:hanging="720"/>
      </w:pPr>
      <w:rPr>
        <w:rFonts w:ascii="Calibri" w:cs="Calibri" w:eastAsia="Calibri" w:hAnsi="Calibri"/>
        <w:b w:val="0"/>
        <w:bCs w:val="0"/>
        <w:color w:val="000000"/>
        <w:vertAlign w:val="baseline"/>
      </w:rPr>
    </w:lvl>
    <w:lvl w:ilvl="2">
      <w:start w:val="1"/>
      <w:numFmt w:val="lowerLetter"/>
      <w:lvlText w:val="(%3)"/>
      <w:lvlJc w:val="left"/>
      <w:pPr>
        <w:ind w:left="1555" w:hanging="561"/>
      </w:pPr>
      <w:rPr>
        <w:rFonts w:ascii="Calibri" w:cs="Calibri" w:eastAsia="Calibri" w:hAnsi="Calibri"/>
        <w:color w:val="000000"/>
        <w:vertAlign w:val="baseline"/>
      </w:rPr>
    </w:lvl>
    <w:lvl w:ilvl="3">
      <w:start w:val="1"/>
      <w:numFmt w:val="lowerRoman"/>
      <w:lvlText w:val="(%4)"/>
      <w:lvlJc w:val="left"/>
      <w:pPr>
        <w:ind w:left="2275" w:hanging="576"/>
      </w:pPr>
      <w:rPr>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lvl w:ilvl="0">
      <w:start w:val="1"/>
      <w:numFmt w:val="decimal"/>
      <w:lvlText w:val="(%1)"/>
      <w:lvlJc w:val="left"/>
      <w:pPr>
        <w:ind w:left="720" w:hanging="720"/>
      </w:pPr>
      <w:rPr>
        <w:rFonts w:ascii="Calibri" w:cs="Calibri" w:eastAsia="Calibri" w:hAnsi="Calibri"/>
        <w:b w:val="0"/>
        <w:bCs w:val="0"/>
        <w:color w:val="000000"/>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0" w:hanging="1"/>
    </w:pPr>
    <w:rPr>
      <w:rFonts w:ascii="Cambria" w:cs="Cambria" w:eastAsia="Cambria" w:hAnsi="Cambria"/>
      <w:b w:val="1"/>
      <w:bCs w:val="1"/>
      <w:sz w:val="28"/>
      <w:szCs w:val="28"/>
    </w:rPr>
  </w:style>
  <w:style w:type="paragraph" w:styleId="Heading2">
    <w:name w:val="heading 2"/>
    <w:basedOn w:val="Normal"/>
    <w:next w:val="Normal"/>
    <w:pPr>
      <w:keepNext w:val="1"/>
      <w:keepLines w:val="1"/>
      <w:spacing w:after="0" w:before="200" w:lineRule="auto"/>
      <w:ind w:left="0" w:hanging="1"/>
    </w:pPr>
    <w:rPr>
      <w:rFonts w:ascii="Cambria" w:cs="Cambria" w:eastAsia="Cambria" w:hAnsi="Cambria"/>
      <w:b w:val="1"/>
      <w:bCs w:val="1"/>
      <w:sz w:val="26"/>
      <w:szCs w:val="26"/>
    </w:rPr>
  </w:style>
  <w:style w:type="paragraph" w:styleId="Heading3">
    <w:name w:val="heading 3"/>
    <w:basedOn w:val="Normal"/>
    <w:next w:val="Normal"/>
    <w:pPr>
      <w:keepNext w:val="1"/>
      <w:keepLines w:val="1"/>
      <w:spacing w:after="0" w:before="200" w:lineRule="auto"/>
      <w:ind w:left="0" w:hanging="1"/>
    </w:pPr>
    <w:rPr>
      <w:rFonts w:ascii="Cambria" w:cs="Cambria" w:eastAsia="Cambria" w:hAnsi="Cambria"/>
      <w:b w:val="1"/>
      <w:bCs w:val="1"/>
    </w:rPr>
  </w:style>
  <w:style w:type="paragraph" w:styleId="Heading4">
    <w:name w:val="heading 4"/>
    <w:basedOn w:val="Normal"/>
    <w:next w:val="Normal"/>
    <w:pPr>
      <w:keepNext w:val="1"/>
      <w:keepLines w:val="1"/>
      <w:spacing w:after="0" w:before="200" w:lineRule="auto"/>
      <w:ind w:left="0" w:hanging="1"/>
    </w:pPr>
    <w:rPr>
      <w:rFonts w:ascii="Cambria" w:cs="Cambria" w:eastAsia="Cambria" w:hAnsi="Cambria"/>
      <w:b w:val="1"/>
      <w:bCs w:val="1"/>
      <w:i w:val="1"/>
      <w:iCs w:val="1"/>
    </w:rPr>
  </w:style>
  <w:style w:type="paragraph" w:styleId="Heading5">
    <w:name w:val="heading 5"/>
    <w:basedOn w:val="Normal"/>
    <w:next w:val="Normal"/>
    <w:pPr>
      <w:keepNext w:val="1"/>
      <w:keepLines w:val="1"/>
      <w:spacing w:after="0" w:before="200" w:lineRule="auto"/>
      <w:ind w:left="0" w:hanging="1"/>
    </w:pPr>
    <w:rPr>
      <w:rFonts w:ascii="Cambria" w:cs="Cambria" w:eastAsia="Cambria" w:hAnsi="Cambria"/>
    </w:rPr>
  </w:style>
  <w:style w:type="paragraph" w:styleId="Heading6">
    <w:name w:val="heading 6"/>
    <w:basedOn w:val="Normal"/>
    <w:next w:val="Normal"/>
    <w:pPr>
      <w:keepNext w:val="1"/>
      <w:keepLines w:val="1"/>
      <w:spacing w:after="0" w:before="200" w:lineRule="auto"/>
      <w:ind w:left="0" w:hanging="1"/>
    </w:pPr>
    <w:rPr>
      <w:rFonts w:ascii="Cambria" w:cs="Cambria" w:eastAsia="Cambria" w:hAnsi="Cambria"/>
      <w:i w:val="1"/>
      <w:iCs w:val="1"/>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1"/>
      <w:jc w:val="left"/>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Heading7">
    <w:name w:val="heading 7"/>
    <w:basedOn w:val="Normal"/>
    <w:next w:val="Normal"/>
    <w:qFormat w:val="1"/>
    <w:pPr>
      <w:keepNext w:val="1"/>
      <w:keepLines w:val="1"/>
      <w:numPr>
        <w:ilvl w:val="6"/>
        <w:numId w:val="5"/>
      </w:numPr>
      <w:spacing w:after="0" w:before="200"/>
      <w:ind w:left="-1" w:hanging="1"/>
      <w:outlineLvl w:val="6"/>
    </w:pPr>
    <w:rPr>
      <w:rFonts w:ascii="Cambria" w:cs="Times New Roman" w:eastAsia="Times New Roman" w:hAnsi="Cambria"/>
      <w:i w:val="1"/>
      <w:iCs w:val="1"/>
    </w:rPr>
  </w:style>
  <w:style w:type="paragraph" w:styleId="Heading8">
    <w:name w:val="heading 8"/>
    <w:basedOn w:val="Normal"/>
    <w:next w:val="Normal"/>
    <w:qFormat w:val="1"/>
    <w:pPr>
      <w:keepNext w:val="1"/>
      <w:keepLines w:val="1"/>
      <w:numPr>
        <w:ilvl w:val="7"/>
        <w:numId w:val="5"/>
      </w:numPr>
      <w:spacing w:after="0" w:before="200"/>
      <w:ind w:left="-1" w:hanging="1"/>
      <w:outlineLvl w:val="7"/>
    </w:pPr>
    <w:rPr>
      <w:rFonts w:ascii="Cambria" w:cs="Times New Roman" w:eastAsia="Times New Roman" w:hAnsi="Cambria"/>
      <w:sz w:val="20"/>
      <w:szCs w:val="20"/>
    </w:rPr>
  </w:style>
  <w:style w:type="paragraph" w:styleId="Heading9">
    <w:name w:val="heading 9"/>
    <w:basedOn w:val="Normal"/>
    <w:next w:val="Normal"/>
    <w:qFormat w:val="1"/>
    <w:pPr>
      <w:keepNext w:val="1"/>
      <w:keepLines w:val="1"/>
      <w:numPr>
        <w:ilvl w:val="8"/>
        <w:numId w:val="5"/>
      </w:numPr>
      <w:spacing w:after="0" w:before="200"/>
      <w:ind w:left="-1" w:hanging="1"/>
      <w:outlineLvl w:val="8"/>
    </w:pPr>
    <w:rPr>
      <w:rFonts w:ascii="Cambria" w:cs="Times New Roman" w:eastAsia="Times New Roman" w:hAnsi="Cambria"/>
      <w:i w:val="1"/>
      <w:iCs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bstract" w:customStyle="1">
    <w:name w:val="Abstract"/>
    <w:pPr>
      <w:suppressAutoHyphens w:val="1"/>
      <w:spacing w:after="120"/>
      <w:ind w:left="-1" w:leftChars="-1" w:hanging="1" w:hangingChars="1"/>
      <w:textDirection w:val="btLr"/>
      <w:textAlignment w:val="top"/>
      <w:outlineLvl w:val="0"/>
    </w:pPr>
    <w:rPr>
      <w:rFonts w:eastAsia="Arial Unicode MS"/>
      <w:color w:val="000000"/>
      <w:position w:val="-1"/>
      <w:sz w:val="24"/>
      <w:szCs w:val="24"/>
      <w:lang w:eastAsia="en-US" w:val="en-US"/>
    </w:rPr>
  </w:style>
  <w:style w:type="character" w:styleId="AbstractChar" w:customStyle="1">
    <w:name w:val="Abstract Char"/>
    <w:rPr>
      <w:rFonts w:ascii="Arial" w:cs="Arial" w:eastAsia="Arial Unicode MS" w:hAnsi="Arial"/>
      <w:color w:val="000000"/>
      <w:w w:val="100"/>
      <w:position w:val="-1"/>
      <w:sz w:val="24"/>
      <w:szCs w:val="24"/>
      <w:effect w:val="none"/>
      <w:vertAlign w:val="baseline"/>
      <w:cs w:val="0"/>
      <w:em w:val="none"/>
      <w:lang w:eastAsia="en-US" w:val="en-US"/>
    </w:rPr>
  </w:style>
  <w:style w:type="paragraph" w:styleId="Annex" w:customStyle="1">
    <w:name w:val="Annex"/>
    <w:basedOn w:val="Paragraph"/>
    <w:next w:val="Paragraph"/>
    <w:pPr>
      <w:tabs>
        <w:tab w:val="num" w:pos="720"/>
      </w:tabs>
      <w:spacing w:after="240" w:before="240"/>
      <w:ind w:left="0" w:firstLine="0"/>
    </w:pPr>
    <w:rPr>
      <w:b w:val="1"/>
    </w:rPr>
  </w:style>
  <w:style w:type="paragraph" w:styleId="AuthoringGroup" w:customStyle="1">
    <w:name w:val="Authoring Group"/>
    <w:pPr>
      <w:suppressAutoHyphens w:val="1"/>
      <w:spacing w:after="120"/>
      <w:ind w:left="-1" w:leftChars="-1" w:hanging="1" w:hangingChars="1"/>
      <w:textDirection w:val="btLr"/>
      <w:textAlignment w:val="top"/>
      <w:outlineLvl w:val="0"/>
    </w:pPr>
    <w:rPr>
      <w:rFonts w:eastAsia="Arial Unicode MS"/>
      <w:color w:val="000000"/>
      <w:position w:val="-1"/>
      <w:sz w:val="24"/>
      <w:lang w:eastAsia="en-US" w:val="en-US"/>
    </w:rPr>
  </w:style>
  <w:style w:type="character" w:styleId="AuthoringGroupChar" w:customStyle="1">
    <w:name w:val="Authoring Group Char"/>
    <w:rPr>
      <w:rFonts w:ascii="Arial" w:cs="Arial" w:eastAsia="Arial Unicode MS" w:hAnsi="Arial"/>
      <w:color w:val="000000"/>
      <w:w w:val="100"/>
      <w:position w:val="-1"/>
      <w:sz w:val="24"/>
      <w:effect w:val="none"/>
      <w:vertAlign w:val="baseline"/>
      <w:cs w:val="0"/>
      <w:em w:val="none"/>
      <w:lang w:eastAsia="en-US" w:val="en-US"/>
    </w:rPr>
  </w:style>
  <w:style w:type="paragraph" w:styleId="Background" w:customStyle="1">
    <w:name w:val="Background"/>
    <w:aliases w:val="(A) Background"/>
    <w:basedOn w:val="Normal"/>
    <w:pPr>
      <w:numPr>
        <w:numId w:val="1"/>
      </w:numPr>
      <w:spacing w:after="120" w:before="120" w:line="300" w:lineRule="atLeast"/>
      <w:ind w:left="-1" w:hanging="1"/>
      <w:jc w:val="both"/>
    </w:pPr>
    <w:rPr>
      <w:rFonts w:eastAsia="Arial Unicode MS"/>
      <w:szCs w:val="20"/>
      <w:lang w:eastAsia="en-US"/>
    </w:rPr>
  </w:style>
  <w:style w:type="paragraph" w:styleId="BulletList1" w:customStyle="1">
    <w:name w:val="Bullet List 1"/>
    <w:aliases w:val="Bullet1"/>
    <w:basedOn w:val="Normal"/>
    <w:pPr>
      <w:numPr>
        <w:numId w:val="2"/>
      </w:numPr>
      <w:spacing w:after="240" w:line="300" w:lineRule="atLeast"/>
      <w:ind w:left="-1" w:hanging="1"/>
      <w:jc w:val="both"/>
    </w:pPr>
    <w:rPr>
      <w:rFonts w:eastAsia="Arial Unicode MS"/>
      <w:szCs w:val="20"/>
      <w:lang w:eastAsia="en-US"/>
    </w:rPr>
  </w:style>
  <w:style w:type="paragraph" w:styleId="BulletList2" w:customStyle="1">
    <w:name w:val="Bullet List 2"/>
    <w:aliases w:val="Bullet2"/>
    <w:basedOn w:val="Normal"/>
    <w:pPr>
      <w:numPr>
        <w:numId w:val="3"/>
      </w:numPr>
      <w:spacing w:after="120" w:line="240" w:lineRule="auto"/>
      <w:ind w:left="1080" w:hanging="720"/>
      <w:jc w:val="both"/>
    </w:pPr>
    <w:rPr>
      <w:rFonts w:eastAsia="Arial Unicode MS"/>
      <w:szCs w:val="20"/>
      <w:lang w:eastAsia="en-US"/>
    </w:rPr>
  </w:style>
  <w:style w:type="paragraph" w:styleId="BulletList3" w:customStyle="1">
    <w:name w:val="Bullet List 3"/>
    <w:aliases w:val="Bullet3"/>
    <w:basedOn w:val="Normal"/>
    <w:pPr>
      <w:numPr>
        <w:numId w:val="4"/>
      </w:numPr>
      <w:spacing w:after="240" w:line="240" w:lineRule="auto"/>
      <w:ind w:left="-1" w:hanging="1"/>
      <w:jc w:val="both"/>
    </w:pPr>
    <w:rPr>
      <w:rFonts w:eastAsia="Arial Unicode MS"/>
      <w:szCs w:val="20"/>
      <w:lang w:eastAsia="en-US"/>
    </w:rPr>
  </w:style>
  <w:style w:type="paragraph" w:styleId="TitleClause" w:customStyle="1">
    <w:name w:val="Title Clause"/>
    <w:basedOn w:val="Normal"/>
    <w:pPr>
      <w:keepNext w:val="1"/>
      <w:tabs>
        <w:tab w:val="num" w:pos="720"/>
      </w:tabs>
      <w:spacing w:after="240" w:before="240" w:line="300" w:lineRule="atLeast"/>
      <w:jc w:val="both"/>
    </w:pPr>
    <w:rPr>
      <w:rFonts w:eastAsia="Arial Unicode MS"/>
      <w:b w:val="1"/>
      <w:kern w:val="28"/>
      <w:szCs w:val="20"/>
      <w:lang w:eastAsia="en-US"/>
    </w:rPr>
  </w:style>
  <w:style w:type="paragraph" w:styleId="ClauseNoTitle" w:customStyle="1">
    <w:name w:val="Clause No Title"/>
    <w:basedOn w:val="TitleClause"/>
    <w:rPr>
      <w:b w:val="0"/>
      <w:smallCaps w:val="1"/>
    </w:rPr>
  </w:style>
  <w:style w:type="paragraph" w:styleId="ClosingPara" w:customStyle="1">
    <w:name w:val="Closing Para"/>
    <w:basedOn w:val="Normal"/>
    <w:pPr>
      <w:spacing w:after="240" w:before="120" w:line="300" w:lineRule="atLeast"/>
      <w:jc w:val="both"/>
    </w:pPr>
    <w:rPr>
      <w:rFonts w:eastAsia="Arial Unicode MS"/>
      <w:szCs w:val="20"/>
      <w:lang w:eastAsia="en-US"/>
    </w:rPr>
  </w:style>
  <w:style w:type="paragraph" w:styleId="ClosingSignOff" w:customStyle="1">
    <w:name w:val="Closing SignOff"/>
    <w:basedOn w:val="Normal"/>
    <w:pPr>
      <w:spacing w:after="120" w:line="300" w:lineRule="atLeast"/>
      <w:jc w:val="both"/>
    </w:pPr>
    <w:rPr>
      <w:rFonts w:eastAsia="Arial Unicode MS"/>
      <w:szCs w:val="20"/>
      <w:lang w:eastAsia="en-US"/>
    </w:rPr>
  </w:style>
  <w:style w:type="paragraph" w:styleId="CoversheetTitle" w:customStyle="1">
    <w:name w:val="Coversheet Title"/>
    <w:basedOn w:val="Normal"/>
    <w:pPr>
      <w:spacing w:after="480" w:before="480" w:line="300" w:lineRule="atLeast"/>
      <w:jc w:val="center"/>
    </w:pPr>
    <w:rPr>
      <w:rFonts w:eastAsia="Arial Unicode MS"/>
      <w:b w:val="1"/>
      <w:smallCaps w:val="1"/>
      <w:sz w:val="28"/>
      <w:szCs w:val="20"/>
      <w:lang w:eastAsia="en-US"/>
    </w:rPr>
  </w:style>
  <w:style w:type="paragraph" w:styleId="CoverSheetHeading" w:customStyle="1">
    <w:name w:val="Cover Sheet Heading"/>
    <w:aliases w:val="Coversheet Title2"/>
    <w:basedOn w:val="CoversheetTitle"/>
  </w:style>
  <w:style w:type="paragraph" w:styleId="CoverSheetSubjectText" w:customStyle="1">
    <w:name w:val="Cover Sheet Subject Text"/>
    <w:basedOn w:val="Normal"/>
    <w:pPr>
      <w:spacing w:after="0" w:line="300" w:lineRule="atLeast"/>
      <w:jc w:val="center"/>
    </w:pPr>
    <w:rPr>
      <w:rFonts w:eastAsia="Arial Unicode MS"/>
      <w:szCs w:val="20"/>
      <w:lang w:eastAsia="en-US"/>
    </w:rPr>
  </w:style>
  <w:style w:type="paragraph" w:styleId="CoverSheetSubjectTitle" w:customStyle="1">
    <w:name w:val="Cover Sheet Subject Title"/>
    <w:basedOn w:val="Normal"/>
    <w:pPr>
      <w:spacing w:after="0" w:line="300" w:lineRule="atLeast"/>
      <w:jc w:val="center"/>
    </w:pPr>
    <w:rPr>
      <w:rFonts w:eastAsia="Arial Unicode MS"/>
      <w:szCs w:val="20"/>
      <w:lang w:eastAsia="en-US"/>
    </w:rPr>
  </w:style>
  <w:style w:type="paragraph" w:styleId="DefinedTermPara" w:customStyle="1">
    <w:name w:val="Defined Term Para"/>
    <w:basedOn w:val="Paragraph"/>
    <w:pPr>
      <w:tabs>
        <w:tab w:val="num" w:pos="720"/>
      </w:tabs>
    </w:pPr>
  </w:style>
  <w:style w:type="paragraph" w:styleId="DescriptiveHeading" w:customStyle="1">
    <w:name w:val="DescriptiveHeading"/>
    <w:next w:val="Paragraph"/>
    <w:pPr>
      <w:suppressAutoHyphens w:val="1"/>
      <w:spacing w:after="360" w:before="360"/>
      <w:ind w:left="-1" w:leftChars="-1" w:hanging="1" w:hangingChars="1"/>
      <w:textDirection w:val="btLr"/>
      <w:textAlignment w:val="top"/>
      <w:outlineLvl w:val="0"/>
    </w:pPr>
    <w:rPr>
      <w:rFonts w:eastAsia="Arial Unicode MS"/>
      <w:b w:val="1"/>
      <w:color w:val="000000"/>
      <w:position w:val="-1"/>
      <w:lang w:eastAsia="en-US" w:val="en-US"/>
    </w:rPr>
  </w:style>
  <w:style w:type="character" w:styleId="DescriptiveHeadingChar" w:customStyle="1">
    <w:name w:val="DescriptiveHeading Char"/>
    <w:rPr>
      <w:rFonts w:ascii="Arial" w:cs="Arial" w:eastAsia="Arial Unicode MS" w:hAnsi="Arial"/>
      <w:b w:val="1"/>
      <w:color w:val="000000"/>
      <w:w w:val="100"/>
      <w:position w:val="-1"/>
      <w:effect w:val="none"/>
      <w:vertAlign w:val="baseline"/>
      <w:cs w:val="0"/>
      <w:em w:val="none"/>
      <w:lang w:eastAsia="en-US" w:val="en-US"/>
    </w:rPr>
  </w:style>
  <w:style w:type="paragraph" w:styleId="DraftingnoteSection1Para" w:customStyle="1">
    <w:name w:val="Draftingnote Section1 Para"/>
    <w:basedOn w:val="Normal"/>
    <w:pPr>
      <w:spacing w:after="120" w:line="300" w:lineRule="atLeast"/>
      <w:jc w:val="both"/>
    </w:pPr>
    <w:rPr>
      <w:rFonts w:eastAsia="Arial Unicode MS"/>
      <w:szCs w:val="20"/>
      <w:lang w:eastAsia="en-US"/>
    </w:rPr>
  </w:style>
  <w:style w:type="paragraph" w:styleId="DraftingnoteSection1Title" w:customStyle="1">
    <w:name w:val="Draftingnote Section1 Title"/>
    <w:basedOn w:val="Normal"/>
    <w:pPr>
      <w:spacing w:after="120" w:line="300" w:lineRule="atLeast"/>
      <w:jc w:val="both"/>
    </w:pPr>
    <w:rPr>
      <w:rFonts w:eastAsia="Arial Unicode MS"/>
      <w:b w:val="1"/>
      <w:sz w:val="36"/>
      <w:szCs w:val="20"/>
      <w:lang w:eastAsia="en-US"/>
    </w:rPr>
  </w:style>
  <w:style w:type="paragraph" w:styleId="DraftingnoteSection2Para" w:customStyle="1">
    <w:name w:val="Draftingnote Section2 Para"/>
    <w:basedOn w:val="Normal"/>
    <w:pPr>
      <w:spacing w:after="120" w:line="300" w:lineRule="atLeast"/>
      <w:jc w:val="both"/>
    </w:pPr>
    <w:rPr>
      <w:rFonts w:eastAsia="Arial Unicode MS"/>
      <w:szCs w:val="20"/>
      <w:lang w:eastAsia="en-US"/>
    </w:rPr>
  </w:style>
  <w:style w:type="paragraph" w:styleId="DraftingnoteSection2Title" w:customStyle="1">
    <w:name w:val="Draftingnote Section2 Title"/>
    <w:basedOn w:val="Normal"/>
    <w:pPr>
      <w:spacing w:after="120" w:line="300" w:lineRule="atLeast"/>
      <w:jc w:val="both"/>
    </w:pPr>
    <w:rPr>
      <w:rFonts w:eastAsia="Arial Unicode MS"/>
      <w:b w:val="1"/>
      <w:sz w:val="28"/>
      <w:szCs w:val="20"/>
      <w:lang w:eastAsia="en-US"/>
    </w:rPr>
  </w:style>
  <w:style w:type="paragraph" w:styleId="DraftingnoteSection3Para" w:customStyle="1">
    <w:name w:val="Draftingnote Section3 Para"/>
    <w:basedOn w:val="Normal"/>
    <w:pPr>
      <w:spacing w:after="120" w:line="300" w:lineRule="atLeast"/>
      <w:jc w:val="both"/>
    </w:pPr>
    <w:rPr>
      <w:rFonts w:eastAsia="Arial Unicode MS"/>
      <w:szCs w:val="20"/>
      <w:lang w:eastAsia="en-US"/>
    </w:rPr>
  </w:style>
  <w:style w:type="paragraph" w:styleId="DraftingnoteSection3Title" w:customStyle="1">
    <w:name w:val="Draftingnote Section3 Title"/>
    <w:basedOn w:val="Normal"/>
    <w:pPr>
      <w:spacing w:after="120" w:line="300" w:lineRule="atLeast"/>
      <w:jc w:val="both"/>
    </w:pPr>
    <w:rPr>
      <w:rFonts w:eastAsia="Arial Unicode MS"/>
      <w:b w:val="1"/>
      <w:i w:val="1"/>
      <w:sz w:val="28"/>
      <w:szCs w:val="20"/>
      <w:lang w:eastAsia="en-US"/>
    </w:rPr>
  </w:style>
  <w:style w:type="paragraph" w:styleId="DraftingnoteSection4Para" w:customStyle="1">
    <w:name w:val="Draftingnote Section4 Para"/>
    <w:basedOn w:val="Normal"/>
    <w:pPr>
      <w:spacing w:after="120" w:line="300" w:lineRule="atLeast"/>
      <w:jc w:val="both"/>
    </w:pPr>
    <w:rPr>
      <w:rFonts w:eastAsia="Arial Unicode MS"/>
      <w:szCs w:val="20"/>
      <w:lang w:eastAsia="en-US"/>
    </w:rPr>
  </w:style>
  <w:style w:type="paragraph" w:styleId="DraftingnoteSection4Title" w:customStyle="1">
    <w:name w:val="Draftingnote Section4 Title"/>
    <w:basedOn w:val="Normal"/>
    <w:pPr>
      <w:spacing w:after="120" w:line="300" w:lineRule="atLeast"/>
      <w:jc w:val="both"/>
    </w:pPr>
    <w:rPr>
      <w:rFonts w:eastAsia="Arial Unicode MS"/>
      <w:b w:val="1"/>
      <w:i w:val="1"/>
      <w:sz w:val="28"/>
      <w:szCs w:val="20"/>
      <w:lang w:eastAsia="en-US"/>
    </w:rPr>
  </w:style>
  <w:style w:type="paragraph" w:styleId="DraftingnoteTitle" w:customStyle="1">
    <w:name w:val="Draftingnote Title"/>
    <w:basedOn w:val="Normal"/>
    <w:pPr>
      <w:spacing w:after="120" w:line="300" w:lineRule="atLeast"/>
      <w:jc w:val="both"/>
    </w:pPr>
    <w:rPr>
      <w:rFonts w:eastAsia="Arial Unicode MS"/>
      <w:b w:val="1"/>
      <w:sz w:val="28"/>
      <w:szCs w:val="20"/>
      <w:lang w:eastAsia="en-US"/>
    </w:rPr>
  </w:style>
  <w:style w:type="paragraph" w:styleId="FulltextBridgehead" w:customStyle="1">
    <w:name w:val="Fulltext Bridgehead"/>
    <w:basedOn w:val="Normal"/>
    <w:pPr>
      <w:spacing w:after="120" w:line="300" w:lineRule="atLeast"/>
      <w:jc w:val="both"/>
    </w:pPr>
    <w:rPr>
      <w:rFonts w:eastAsia="Arial Unicode MS"/>
      <w:b w:val="1"/>
      <w:sz w:val="48"/>
      <w:szCs w:val="20"/>
      <w:lang w:eastAsia="en-US"/>
    </w:rPr>
  </w:style>
  <w:style w:type="paragraph" w:styleId="FulltextSection1Para" w:customStyle="1">
    <w:name w:val="Fulltext Section1 Para"/>
    <w:basedOn w:val="Normal"/>
    <w:pPr>
      <w:spacing w:after="120" w:line="300" w:lineRule="atLeast"/>
      <w:jc w:val="both"/>
    </w:pPr>
    <w:rPr>
      <w:rFonts w:eastAsia="Arial Unicode MS"/>
      <w:szCs w:val="20"/>
      <w:lang w:eastAsia="en-US"/>
    </w:rPr>
  </w:style>
  <w:style w:type="paragraph" w:styleId="FulltextSection1Title" w:customStyle="1">
    <w:name w:val="Fulltext Section1 Title"/>
    <w:basedOn w:val="Normal"/>
    <w:pPr>
      <w:spacing w:after="120" w:line="300" w:lineRule="atLeast"/>
      <w:jc w:val="both"/>
    </w:pPr>
    <w:rPr>
      <w:rFonts w:eastAsia="Arial Unicode MS"/>
      <w:b w:val="1"/>
      <w:sz w:val="36"/>
      <w:szCs w:val="20"/>
      <w:lang w:eastAsia="en-US"/>
    </w:rPr>
  </w:style>
  <w:style w:type="paragraph" w:styleId="FulltextSection2Para" w:customStyle="1">
    <w:name w:val="Fulltext Section2 Para"/>
    <w:basedOn w:val="Normal"/>
    <w:pPr>
      <w:spacing w:after="120" w:line="300" w:lineRule="atLeast"/>
      <w:jc w:val="both"/>
    </w:pPr>
    <w:rPr>
      <w:rFonts w:eastAsia="Arial Unicode MS"/>
      <w:szCs w:val="20"/>
      <w:lang w:eastAsia="en-US"/>
    </w:rPr>
  </w:style>
  <w:style w:type="paragraph" w:styleId="FulltextSection2Title" w:customStyle="1">
    <w:name w:val="Fulltext Section2 Title"/>
    <w:basedOn w:val="Normal"/>
    <w:pPr>
      <w:spacing w:after="120" w:line="300" w:lineRule="atLeast"/>
      <w:jc w:val="both"/>
    </w:pPr>
    <w:rPr>
      <w:rFonts w:eastAsia="Arial Unicode MS"/>
      <w:b w:val="1"/>
      <w:sz w:val="28"/>
      <w:szCs w:val="20"/>
      <w:lang w:eastAsia="en-US"/>
    </w:rPr>
  </w:style>
  <w:style w:type="paragraph" w:styleId="FulltextSection3Para" w:customStyle="1">
    <w:name w:val="Fulltext Section3 Para"/>
    <w:basedOn w:val="Normal"/>
    <w:pPr>
      <w:spacing w:after="120" w:line="300" w:lineRule="atLeast"/>
      <w:jc w:val="both"/>
    </w:pPr>
    <w:rPr>
      <w:rFonts w:eastAsia="Arial Unicode MS"/>
      <w:szCs w:val="20"/>
      <w:lang w:eastAsia="en-US"/>
    </w:rPr>
  </w:style>
  <w:style w:type="paragraph" w:styleId="FulltextSection3Title" w:customStyle="1">
    <w:name w:val="Fulltext Section3 Title"/>
    <w:basedOn w:val="Normal"/>
    <w:pPr>
      <w:spacing w:after="120" w:line="300" w:lineRule="atLeast"/>
      <w:jc w:val="both"/>
    </w:pPr>
    <w:rPr>
      <w:rFonts w:eastAsia="Arial Unicode MS"/>
      <w:b w:val="1"/>
      <w:i w:val="1"/>
      <w:sz w:val="28"/>
      <w:szCs w:val="20"/>
      <w:lang w:eastAsia="en-US"/>
    </w:rPr>
  </w:style>
  <w:style w:type="paragraph" w:styleId="FulltextSection4Para" w:customStyle="1">
    <w:name w:val="Fulltext Section4 Para"/>
    <w:basedOn w:val="Normal"/>
    <w:pPr>
      <w:spacing w:after="120" w:line="300" w:lineRule="atLeast"/>
      <w:jc w:val="both"/>
    </w:pPr>
    <w:rPr>
      <w:rFonts w:eastAsia="Arial Unicode MS"/>
      <w:szCs w:val="20"/>
      <w:lang w:eastAsia="en-US"/>
    </w:rPr>
  </w:style>
  <w:style w:type="paragraph" w:styleId="FulltextSection4Title" w:customStyle="1">
    <w:name w:val="Fulltext Section4 Title"/>
    <w:basedOn w:val="Normal"/>
    <w:pPr>
      <w:spacing w:after="120" w:line="300" w:lineRule="atLeast"/>
      <w:jc w:val="both"/>
    </w:pPr>
    <w:rPr>
      <w:rFonts w:eastAsia="Arial Unicode MS"/>
      <w:b w:val="1"/>
      <w:i w:val="1"/>
      <w:sz w:val="28"/>
      <w:szCs w:val="20"/>
      <w:lang w:eastAsia="en-US"/>
    </w:rPr>
  </w:style>
  <w:style w:type="paragraph" w:styleId="GlossItemGlossdefPara" w:customStyle="1">
    <w:name w:val="GlossItem Glossdef Para"/>
    <w:basedOn w:val="Normal"/>
    <w:pPr>
      <w:spacing w:after="120" w:line="300" w:lineRule="atLeast"/>
      <w:jc w:val="both"/>
    </w:pPr>
    <w:rPr>
      <w:rFonts w:eastAsia="Arial Unicode MS"/>
      <w:szCs w:val="20"/>
      <w:lang w:eastAsia="en-US"/>
    </w:rPr>
  </w:style>
  <w:style w:type="paragraph" w:styleId="GlossItemGlossterm" w:customStyle="1">
    <w:name w:val="GlossItem Glossterm"/>
    <w:basedOn w:val="Normal"/>
    <w:pPr>
      <w:spacing w:after="120" w:line="300" w:lineRule="atLeast"/>
      <w:jc w:val="both"/>
    </w:pPr>
    <w:rPr>
      <w:rFonts w:eastAsia="Arial Unicode MS"/>
      <w:b w:val="1"/>
      <w:sz w:val="48"/>
      <w:szCs w:val="20"/>
      <w:lang w:eastAsia="en-US"/>
    </w:rPr>
  </w:style>
  <w:style w:type="paragraph" w:styleId="HeadingAddressLine" w:customStyle="1">
    <w:name w:val="Heading Address Line"/>
    <w:basedOn w:val="Normal"/>
    <w:pPr>
      <w:spacing w:after="120" w:line="300" w:lineRule="atLeast"/>
      <w:jc w:val="both"/>
    </w:pPr>
    <w:rPr>
      <w:rFonts w:eastAsia="Arial Unicode MS"/>
      <w:szCs w:val="20"/>
      <w:lang w:eastAsia="en-US"/>
    </w:rPr>
  </w:style>
  <w:style w:type="paragraph" w:styleId="HeadingDate" w:customStyle="1">
    <w:name w:val="Heading Date"/>
    <w:basedOn w:val="Normal"/>
    <w:pPr>
      <w:spacing w:after="120" w:line="300" w:lineRule="atLeast"/>
      <w:jc w:val="both"/>
    </w:pPr>
    <w:rPr>
      <w:rFonts w:eastAsia="Arial Unicode MS"/>
      <w:szCs w:val="20"/>
      <w:lang w:eastAsia="en-US"/>
    </w:rPr>
  </w:style>
  <w:style w:type="paragraph" w:styleId="HeadingLetterheadBasedOnAttribute" w:customStyle="1">
    <w:name w:val="Heading Letterhead Based On Attribute"/>
    <w:basedOn w:val="Normal"/>
    <w:pPr>
      <w:spacing w:after="120" w:line="300" w:lineRule="atLeast"/>
      <w:jc w:val="both"/>
    </w:pPr>
    <w:rPr>
      <w:rFonts w:eastAsia="Arial Unicode MS"/>
      <w:szCs w:val="20"/>
      <w:lang w:eastAsia="en-US"/>
    </w:rPr>
  </w:style>
  <w:style w:type="paragraph" w:styleId="HeadingSalutation" w:customStyle="1">
    <w:name w:val="Heading Salutation"/>
    <w:basedOn w:val="Normal"/>
    <w:pPr>
      <w:spacing w:after="120" w:line="300" w:lineRule="atLeast"/>
      <w:jc w:val="both"/>
    </w:pPr>
    <w:rPr>
      <w:rFonts w:eastAsia="Arial Unicode MS"/>
      <w:szCs w:val="20"/>
      <w:lang w:eastAsia="en-US"/>
    </w:rPr>
  </w:style>
  <w:style w:type="paragraph" w:styleId="IgnoredSpacing" w:customStyle="1">
    <w:name w:val="Ignored Spacing"/>
    <w:pPr>
      <w:suppressAutoHyphens w:val="1"/>
      <w:spacing w:after="120"/>
      <w:ind w:left="-1" w:leftChars="-1" w:hanging="1" w:hangingChars="1"/>
      <w:textDirection w:val="btLr"/>
      <w:textAlignment w:val="top"/>
      <w:outlineLvl w:val="0"/>
    </w:pPr>
    <w:rPr>
      <w:rFonts w:eastAsia="Arial Unicode MS"/>
      <w:color w:val="000000"/>
      <w:position w:val="-1"/>
      <w:sz w:val="24"/>
      <w:szCs w:val="24"/>
      <w:lang w:eastAsia="en-US" w:val="en-US"/>
    </w:rPr>
  </w:style>
  <w:style w:type="character" w:styleId="IgnoredSpacingChar" w:customStyle="1">
    <w:name w:val="Ignored Spacing Char"/>
    <w:rPr>
      <w:rFonts w:ascii="Arial" w:cs="Arial" w:eastAsia="Arial Unicode MS" w:hAnsi="Arial"/>
      <w:color w:val="000000"/>
      <w:w w:val="100"/>
      <w:position w:val="-1"/>
      <w:sz w:val="24"/>
      <w:szCs w:val="24"/>
      <w:effect w:val="none"/>
      <w:vertAlign w:val="baseline"/>
      <w:cs w:val="0"/>
      <w:em w:val="none"/>
      <w:lang w:eastAsia="en-US" w:val="en-US"/>
    </w:rPr>
  </w:style>
  <w:style w:type="paragraph" w:styleId="InternalAuthor" w:customStyle="1">
    <w:name w:val="Internal Author"/>
    <w:pPr>
      <w:suppressAutoHyphens w:val="1"/>
      <w:spacing w:after="120"/>
      <w:ind w:left="-1" w:leftChars="-1" w:hanging="1" w:hangingChars="1"/>
      <w:textDirection w:val="btLr"/>
      <w:textAlignment w:val="top"/>
      <w:outlineLvl w:val="0"/>
    </w:pPr>
    <w:rPr>
      <w:rFonts w:eastAsia="Arial Unicode MS"/>
      <w:color w:val="000000"/>
      <w:position w:val="-1"/>
      <w:sz w:val="24"/>
      <w:lang w:eastAsia="en-US" w:val="en-US"/>
    </w:rPr>
  </w:style>
  <w:style w:type="character" w:styleId="InternalAuthorChar" w:customStyle="1">
    <w:name w:val="Internal Author Char"/>
    <w:rPr>
      <w:rFonts w:ascii="Arial" w:cs="Arial" w:eastAsia="Arial Unicode MS" w:hAnsi="Arial"/>
      <w:color w:val="000000"/>
      <w:w w:val="100"/>
      <w:position w:val="-1"/>
      <w:sz w:val="24"/>
      <w:effect w:val="none"/>
      <w:vertAlign w:val="baseline"/>
      <w:cs w:val="0"/>
      <w:em w:val="none"/>
      <w:lang w:eastAsia="en-US" w:val="en-US"/>
    </w:rPr>
  </w:style>
  <w:style w:type="paragraph" w:styleId="MaintenanceEditor" w:customStyle="1">
    <w:name w:val="Maintenance Editor"/>
    <w:pPr>
      <w:suppressAutoHyphens w:val="1"/>
      <w:spacing w:after="120"/>
      <w:ind w:left="-1" w:leftChars="-1" w:hanging="1" w:hangingChars="1"/>
      <w:textDirection w:val="btLr"/>
      <w:textAlignment w:val="top"/>
      <w:outlineLvl w:val="0"/>
    </w:pPr>
    <w:rPr>
      <w:rFonts w:eastAsia="Arial Unicode MS"/>
      <w:color w:val="000000"/>
      <w:position w:val="-1"/>
      <w:sz w:val="24"/>
      <w:lang w:eastAsia="en-US" w:val="en-US"/>
    </w:rPr>
  </w:style>
  <w:style w:type="character" w:styleId="MaintenanceEditorChar" w:customStyle="1">
    <w:name w:val="Maintenance Editor Char"/>
    <w:rPr>
      <w:rFonts w:ascii="Arial" w:cs="Arial" w:eastAsia="Arial Unicode MS" w:hAnsi="Arial"/>
      <w:color w:val="000000"/>
      <w:w w:val="100"/>
      <w:position w:val="-1"/>
      <w:sz w:val="24"/>
      <w:effect w:val="none"/>
      <w:vertAlign w:val="baseline"/>
      <w:cs w:val="0"/>
      <w:em w:val="none"/>
      <w:lang w:eastAsia="en-US" w:val="en-US"/>
    </w:rPr>
  </w:style>
  <w:style w:type="paragraph" w:styleId="ParaClause" w:customStyle="1">
    <w:name w:val="Para Clause"/>
    <w:basedOn w:val="Normal"/>
    <w:pPr>
      <w:spacing w:after="120" w:before="120" w:line="300" w:lineRule="atLeast"/>
      <w:ind w:left="720"/>
      <w:jc w:val="both"/>
    </w:pPr>
    <w:rPr>
      <w:rFonts w:eastAsia="Arial Unicode MS"/>
      <w:szCs w:val="20"/>
      <w:lang w:eastAsia="en-US"/>
    </w:rPr>
  </w:style>
  <w:style w:type="paragraph" w:styleId="Parasubclause1" w:customStyle="1">
    <w:name w:val="Para subclause 1"/>
    <w:aliases w:val="BIWS Heading 2"/>
    <w:basedOn w:val="Normal"/>
    <w:pPr>
      <w:spacing w:after="120" w:before="240" w:line="300" w:lineRule="atLeast"/>
      <w:ind w:left="720"/>
      <w:jc w:val="both"/>
    </w:pPr>
    <w:rPr>
      <w:rFonts w:eastAsia="Arial Unicode MS"/>
      <w:szCs w:val="20"/>
      <w:lang w:eastAsia="en-US"/>
    </w:rPr>
  </w:style>
  <w:style w:type="paragraph" w:styleId="Untitledsubclause1" w:customStyle="1">
    <w:name w:val="Untitled subclause 1"/>
    <w:basedOn w:val="Normal"/>
    <w:pPr>
      <w:tabs>
        <w:tab w:val="num" w:pos="1440"/>
      </w:tabs>
      <w:spacing w:after="120" w:before="280" w:line="300" w:lineRule="atLeast"/>
      <w:jc w:val="both"/>
      <w:outlineLvl w:val="1"/>
    </w:pPr>
    <w:rPr>
      <w:rFonts w:eastAsia="Arial Unicode MS"/>
      <w:szCs w:val="20"/>
      <w:lang w:eastAsia="en-US"/>
    </w:rPr>
  </w:style>
  <w:style w:type="paragraph" w:styleId="Parasubclause2" w:customStyle="1">
    <w:name w:val="Para subclause 2"/>
    <w:aliases w:val="BIWS Heading 3"/>
    <w:basedOn w:val="Normal"/>
    <w:pPr>
      <w:spacing w:after="240" w:line="300" w:lineRule="atLeast"/>
      <w:ind w:left="1559"/>
      <w:jc w:val="both"/>
    </w:pPr>
    <w:rPr>
      <w:rFonts w:eastAsia="Arial Unicode MS"/>
      <w:szCs w:val="20"/>
      <w:lang w:eastAsia="en-US"/>
    </w:rPr>
  </w:style>
  <w:style w:type="paragraph" w:styleId="Untitledsubclause2" w:customStyle="1">
    <w:name w:val="Untitled subclause 2"/>
    <w:basedOn w:val="Normal"/>
    <w:pPr>
      <w:tabs>
        <w:tab w:val="num" w:pos="2160"/>
      </w:tabs>
      <w:spacing w:after="120" w:line="300" w:lineRule="atLeast"/>
      <w:jc w:val="both"/>
      <w:outlineLvl w:val="2"/>
    </w:pPr>
    <w:rPr>
      <w:rFonts w:eastAsia="Arial Unicode MS"/>
      <w:szCs w:val="20"/>
      <w:lang w:eastAsia="en-US"/>
    </w:rPr>
  </w:style>
  <w:style w:type="paragraph" w:styleId="Parasubclause3" w:customStyle="1">
    <w:name w:val="Para subclause 3"/>
    <w:aliases w:val="BIWS Heading 4"/>
    <w:basedOn w:val="Normal"/>
    <w:next w:val="Untitledsubclause2"/>
    <w:pPr>
      <w:spacing w:after="120" w:line="300" w:lineRule="atLeast"/>
      <w:ind w:left="2268"/>
      <w:jc w:val="both"/>
    </w:pPr>
    <w:rPr>
      <w:rFonts w:eastAsia="Arial Unicode MS"/>
      <w:szCs w:val="20"/>
      <w:lang w:eastAsia="en-US"/>
    </w:rPr>
  </w:style>
  <w:style w:type="paragraph" w:styleId="Untitledsubclause3" w:customStyle="1">
    <w:name w:val="Untitled subclause 3"/>
    <w:basedOn w:val="Normal"/>
    <w:pPr>
      <w:tabs>
        <w:tab w:val="left" w:pos="2261"/>
        <w:tab w:val="num" w:pos="2880"/>
      </w:tabs>
      <w:spacing w:after="120" w:line="300" w:lineRule="atLeast"/>
      <w:jc w:val="both"/>
      <w:outlineLvl w:val="3"/>
    </w:pPr>
    <w:rPr>
      <w:rFonts w:eastAsia="Arial Unicode MS"/>
      <w:szCs w:val="20"/>
      <w:lang w:eastAsia="en-US"/>
    </w:rPr>
  </w:style>
  <w:style w:type="paragraph" w:styleId="Parasubclause4" w:customStyle="1">
    <w:name w:val="Para subclause 4"/>
    <w:aliases w:val="BIWS Heading 5"/>
    <w:basedOn w:val="Parasubclause3"/>
    <w:pPr>
      <w:spacing w:after="240"/>
      <w:ind w:left="3028"/>
    </w:pPr>
  </w:style>
  <w:style w:type="paragraph" w:styleId="Untitledsubclause4" w:customStyle="1">
    <w:name w:val="Untitled subclause 4"/>
    <w:basedOn w:val="Normal"/>
    <w:pPr>
      <w:tabs>
        <w:tab w:val="num" w:pos="3600"/>
      </w:tabs>
      <w:spacing w:after="120" w:line="300" w:lineRule="atLeast"/>
      <w:jc w:val="both"/>
      <w:outlineLvl w:val="4"/>
    </w:pPr>
    <w:rPr>
      <w:rFonts w:eastAsia="Arial Unicode MS"/>
      <w:szCs w:val="20"/>
      <w:lang w:eastAsia="en-US"/>
    </w:rPr>
  </w:style>
  <w:style w:type="paragraph" w:styleId="Para" w:customStyle="1">
    <w:name w:val="Para"/>
    <w:aliases w:val="PLC Style - Normal"/>
    <w:basedOn w:val="Normal"/>
    <w:pPr>
      <w:spacing w:after="120" w:line="300" w:lineRule="atLeast"/>
      <w:jc w:val="both"/>
    </w:pPr>
    <w:rPr>
      <w:rFonts w:eastAsia="Arial Unicode MS"/>
      <w:szCs w:val="20"/>
      <w:lang w:eastAsia="en-US"/>
    </w:rPr>
  </w:style>
  <w:style w:type="paragraph" w:styleId="Parties" w:customStyle="1">
    <w:name w:val="Parties"/>
    <w:aliases w:val="(1) Parties"/>
    <w:basedOn w:val="Normal"/>
    <w:pPr>
      <w:tabs>
        <w:tab w:val="num" w:pos="720"/>
      </w:tabs>
      <w:spacing w:after="120" w:before="120" w:line="300" w:lineRule="atLeast"/>
      <w:jc w:val="both"/>
    </w:pPr>
    <w:rPr>
      <w:rFonts w:eastAsia="Arial Unicode MS"/>
      <w:szCs w:val="20"/>
      <w:lang w:eastAsia="en-US"/>
    </w:rPr>
  </w:style>
  <w:style w:type="paragraph" w:styleId="ResourceHistoryAuthor" w:customStyle="1">
    <w:name w:val="Resource History Author"/>
    <w:pPr>
      <w:suppressAutoHyphens w:val="1"/>
      <w:spacing w:after="120"/>
      <w:ind w:left="-1" w:leftChars="-1" w:hanging="1" w:hangingChars="1"/>
      <w:textDirection w:val="btLr"/>
      <w:textAlignment w:val="top"/>
      <w:outlineLvl w:val="0"/>
    </w:pPr>
    <w:rPr>
      <w:rFonts w:eastAsia="Arial Unicode MS"/>
      <w:color w:val="000000"/>
      <w:position w:val="-1"/>
      <w:sz w:val="24"/>
      <w:szCs w:val="24"/>
      <w:lang w:eastAsia="en-US" w:val="en-US"/>
    </w:rPr>
  </w:style>
  <w:style w:type="character" w:styleId="ResourceHistoryAuthorChar" w:customStyle="1">
    <w:name w:val="Resource History Author Char"/>
    <w:rPr>
      <w:rFonts w:ascii="Arial" w:cs="Arial" w:eastAsia="Arial Unicode MS" w:hAnsi="Arial"/>
      <w:color w:val="000000"/>
      <w:w w:val="100"/>
      <w:position w:val="-1"/>
      <w:sz w:val="24"/>
      <w:szCs w:val="24"/>
      <w:effect w:val="none"/>
      <w:vertAlign w:val="baseline"/>
      <w:cs w:val="0"/>
      <w:em w:val="none"/>
      <w:lang w:eastAsia="en-US" w:val="en-US"/>
    </w:rPr>
  </w:style>
  <w:style w:type="paragraph" w:styleId="ResourceHistoryDate" w:customStyle="1">
    <w:name w:val="Resource History Date"/>
    <w:pPr>
      <w:suppressAutoHyphens w:val="1"/>
      <w:spacing w:after="120"/>
      <w:ind w:left="-1" w:leftChars="-1" w:hanging="1" w:hangingChars="1"/>
      <w:textDirection w:val="btLr"/>
      <w:textAlignment w:val="top"/>
      <w:outlineLvl w:val="0"/>
    </w:pPr>
    <w:rPr>
      <w:rFonts w:eastAsia="Arial Unicode MS"/>
      <w:color w:val="000000"/>
      <w:position w:val="-1"/>
      <w:sz w:val="24"/>
      <w:szCs w:val="24"/>
      <w:lang w:eastAsia="en-US" w:val="en-US"/>
    </w:rPr>
  </w:style>
  <w:style w:type="character" w:styleId="ResourceHistoryDateChar" w:customStyle="1">
    <w:name w:val="Resource History Date Char"/>
    <w:rPr>
      <w:rFonts w:ascii="Arial" w:cs="Arial" w:eastAsia="Arial Unicode MS" w:hAnsi="Arial"/>
      <w:color w:val="000000"/>
      <w:w w:val="100"/>
      <w:position w:val="-1"/>
      <w:sz w:val="24"/>
      <w:szCs w:val="24"/>
      <w:effect w:val="none"/>
      <w:vertAlign w:val="baseline"/>
      <w:cs w:val="0"/>
      <w:em w:val="none"/>
      <w:lang w:eastAsia="en-US" w:val="en-US"/>
    </w:rPr>
  </w:style>
  <w:style w:type="paragraph" w:styleId="ResourceHistoryDesc" w:customStyle="1">
    <w:name w:val="Resource History Desc"/>
    <w:pPr>
      <w:suppressAutoHyphens w:val="1"/>
      <w:spacing w:after="120"/>
      <w:ind w:left="-1" w:leftChars="-1" w:hanging="1" w:hangingChars="1"/>
      <w:textDirection w:val="btLr"/>
      <w:textAlignment w:val="top"/>
      <w:outlineLvl w:val="0"/>
    </w:pPr>
    <w:rPr>
      <w:rFonts w:ascii="Verdana" w:cs="Verdana" w:eastAsia="Times New Roman" w:hAnsi="Verdana"/>
      <w:color w:val="000000"/>
      <w:position w:val="-1"/>
      <w:sz w:val="18"/>
      <w:szCs w:val="24"/>
      <w:lang w:eastAsia="en-US" w:val="en-US"/>
    </w:rPr>
  </w:style>
  <w:style w:type="character" w:styleId="ResourceHistoryDescChar" w:customStyle="1">
    <w:name w:val="Resource History Desc Char"/>
    <w:rPr>
      <w:rFonts w:ascii="Verdana" w:cs="Verdana" w:eastAsia="Times New Roman" w:hAnsi="Verdana"/>
      <w:color w:val="000000"/>
      <w:w w:val="100"/>
      <w:position w:val="-1"/>
      <w:sz w:val="18"/>
      <w:szCs w:val="24"/>
      <w:effect w:val="none"/>
      <w:vertAlign w:val="baseline"/>
      <w:cs w:val="0"/>
      <w:em w:val="none"/>
      <w:lang w:eastAsia="en-US" w:val="en-US"/>
    </w:rPr>
  </w:style>
  <w:style w:type="paragraph" w:styleId="ResourceHistoryTitle" w:customStyle="1">
    <w:name w:val="Resource History Title"/>
    <w:pPr>
      <w:suppressAutoHyphens w:val="1"/>
      <w:spacing w:after="120"/>
      <w:ind w:left="-1" w:leftChars="-1" w:hanging="1" w:hangingChars="1"/>
      <w:textDirection w:val="btLr"/>
      <w:textAlignment w:val="top"/>
      <w:outlineLvl w:val="0"/>
    </w:pPr>
    <w:rPr>
      <w:rFonts w:eastAsia="Arial Unicode MS"/>
      <w:b w:val="1"/>
      <w:bCs w:val="1"/>
      <w:color w:val="000000"/>
      <w:position w:val="-1"/>
      <w:sz w:val="24"/>
      <w:lang w:eastAsia="en-US" w:val="en-US"/>
    </w:rPr>
  </w:style>
  <w:style w:type="character" w:styleId="ResourceHistoryTitleChar" w:customStyle="1">
    <w:name w:val="Resource History Title Char"/>
    <w:rPr>
      <w:rFonts w:ascii="Arial" w:cs="Arial" w:eastAsia="Arial Unicode MS" w:hAnsi="Arial"/>
      <w:b w:val="1"/>
      <w:bCs w:val="1"/>
      <w:color w:val="000000"/>
      <w:w w:val="100"/>
      <w:position w:val="-1"/>
      <w:sz w:val="24"/>
      <w:effect w:val="none"/>
      <w:vertAlign w:val="baseline"/>
      <w:cs w:val="0"/>
      <w:em w:val="none"/>
      <w:lang w:eastAsia="en-US" w:val="en-US"/>
    </w:rPr>
  </w:style>
  <w:style w:type="paragraph" w:styleId="ResourceType" w:customStyle="1">
    <w:name w:val="Resource Type"/>
    <w:pPr>
      <w:suppressAutoHyphens w:val="1"/>
      <w:spacing w:after="120"/>
      <w:ind w:left="-1" w:leftChars="-1" w:hanging="1" w:hangingChars="1"/>
      <w:textDirection w:val="btLr"/>
      <w:textAlignment w:val="top"/>
      <w:outlineLvl w:val="0"/>
    </w:pPr>
    <w:rPr>
      <w:rFonts w:eastAsia="Arial Unicode MS"/>
      <w:color w:val="000000"/>
      <w:position w:val="-1"/>
      <w:sz w:val="24"/>
      <w:szCs w:val="24"/>
      <w:lang w:eastAsia="en-US" w:val="en-US"/>
    </w:rPr>
  </w:style>
  <w:style w:type="character" w:styleId="ResourceTypeChar" w:customStyle="1">
    <w:name w:val="Resource Type Char"/>
    <w:rPr>
      <w:rFonts w:ascii="Arial" w:cs="Arial" w:eastAsia="Arial Unicode MS" w:hAnsi="Arial"/>
      <w:color w:val="000000"/>
      <w:w w:val="100"/>
      <w:position w:val="-1"/>
      <w:sz w:val="24"/>
      <w:szCs w:val="24"/>
      <w:effect w:val="none"/>
      <w:vertAlign w:val="baseline"/>
      <w:cs w:val="0"/>
      <w:em w:val="none"/>
      <w:lang w:eastAsia="en-US" w:val="en-US"/>
    </w:rPr>
  </w:style>
  <w:style w:type="paragraph" w:styleId="ScheduleHeading-Single" w:customStyle="1">
    <w:name w:val="Schedule Heading - Single"/>
    <w:aliases w:val="Sch   main head inc single"/>
    <w:basedOn w:val="Normal"/>
    <w:next w:val="Normal"/>
    <w:pPr>
      <w:tabs>
        <w:tab w:val="num" w:pos="720"/>
      </w:tabs>
      <w:spacing w:after="360" w:before="240" w:line="300" w:lineRule="atLeast"/>
      <w:jc w:val="both"/>
    </w:pPr>
    <w:rPr>
      <w:rFonts w:eastAsia="Arial Unicode MS"/>
      <w:b w:val="1"/>
      <w:kern w:val="28"/>
      <w:szCs w:val="20"/>
      <w:lang w:eastAsia="en-US"/>
    </w:rPr>
  </w:style>
  <w:style w:type="paragraph" w:styleId="ScheduleHeading" w:customStyle="1">
    <w:name w:val="Schedule Heading"/>
    <w:aliases w:val="Sch   main head"/>
    <w:basedOn w:val="Normal"/>
    <w:next w:val="Normal"/>
    <w:pPr>
      <w:keepNext w:val="1"/>
      <w:pageBreakBefore w:val="1"/>
      <w:tabs>
        <w:tab w:val="num" w:pos="720"/>
      </w:tabs>
      <w:spacing w:after="360" w:before="240" w:line="300" w:lineRule="atLeast"/>
      <w:jc w:val="center"/>
    </w:pPr>
    <w:rPr>
      <w:rFonts w:eastAsia="Arial Unicode MS"/>
      <w:b w:val="1"/>
      <w:kern w:val="28"/>
      <w:szCs w:val="20"/>
      <w:lang w:eastAsia="en-US"/>
    </w:rPr>
  </w:style>
  <w:style w:type="paragraph" w:styleId="SectionHeading" w:customStyle="1">
    <w:name w:val="Section Heading"/>
    <w:aliases w:val="1stIntroHeadings"/>
    <w:basedOn w:val="Normal"/>
    <w:next w:val="Normal"/>
    <w:pPr>
      <w:tabs>
        <w:tab w:val="left" w:pos="709"/>
      </w:tabs>
      <w:spacing w:after="120" w:before="120" w:line="300" w:lineRule="atLeast"/>
      <w:jc w:val="both"/>
    </w:pPr>
    <w:rPr>
      <w:rFonts w:eastAsia="Arial Unicode MS"/>
      <w:b w:val="1"/>
      <w:smallCaps w:val="1"/>
      <w:sz w:val="24"/>
      <w:szCs w:val="20"/>
      <w:lang w:eastAsia="en-US"/>
    </w:rPr>
  </w:style>
  <w:style w:type="paragraph" w:styleId="Shortquestion" w:customStyle="1">
    <w:name w:val="Shortquestion"/>
    <w:basedOn w:val="Normal"/>
    <w:pPr>
      <w:spacing w:after="120" w:line="300" w:lineRule="atLeast"/>
      <w:jc w:val="both"/>
    </w:pPr>
    <w:rPr>
      <w:rFonts w:eastAsia="Arial Unicode MS"/>
      <w:szCs w:val="20"/>
      <w:lang w:eastAsia="en-US"/>
    </w:rPr>
  </w:style>
  <w:style w:type="paragraph" w:styleId="SpeedreadPara" w:customStyle="1">
    <w:name w:val="Speedread Para"/>
    <w:basedOn w:val="Normal"/>
    <w:pPr>
      <w:spacing w:after="120" w:line="300" w:lineRule="atLeast"/>
      <w:jc w:val="both"/>
    </w:pPr>
    <w:rPr>
      <w:rFonts w:eastAsia="Arial Unicode MS"/>
      <w:szCs w:val="20"/>
      <w:lang w:eastAsia="en-US"/>
    </w:rPr>
  </w:style>
  <w:style w:type="paragraph" w:styleId="SpeedreadSection1Para" w:customStyle="1">
    <w:name w:val="Speedread Section1 Para"/>
    <w:basedOn w:val="Normal"/>
    <w:pPr>
      <w:spacing w:after="120" w:line="300" w:lineRule="atLeast"/>
      <w:jc w:val="both"/>
    </w:pPr>
    <w:rPr>
      <w:rFonts w:eastAsia="Arial Unicode MS"/>
      <w:szCs w:val="20"/>
      <w:lang w:eastAsia="en-US"/>
    </w:rPr>
  </w:style>
  <w:style w:type="paragraph" w:styleId="SpeedreadSection1Text" w:customStyle="1">
    <w:name w:val="Speedread Section1 Text"/>
    <w:basedOn w:val="Normal"/>
    <w:pPr>
      <w:spacing w:after="120" w:line="300" w:lineRule="atLeast"/>
      <w:jc w:val="both"/>
    </w:pPr>
    <w:rPr>
      <w:rFonts w:eastAsia="Arial Unicode MS"/>
      <w:szCs w:val="20"/>
      <w:lang w:eastAsia="en-US"/>
    </w:rPr>
  </w:style>
  <w:style w:type="paragraph" w:styleId="SpeedreadText" w:customStyle="1">
    <w:name w:val="Speedread Text"/>
    <w:basedOn w:val="Normal"/>
    <w:pPr>
      <w:spacing w:after="120" w:line="300" w:lineRule="atLeast"/>
      <w:jc w:val="both"/>
    </w:pPr>
    <w:rPr>
      <w:rFonts w:eastAsia="Arial Unicode MS"/>
      <w:szCs w:val="20"/>
      <w:lang w:eastAsia="en-US"/>
    </w:rPr>
  </w:style>
  <w:style w:type="paragraph" w:styleId="SpeedreadTitle" w:customStyle="1">
    <w:name w:val="Speedread Title"/>
    <w:basedOn w:val="Normal"/>
    <w:pPr>
      <w:spacing w:after="120" w:line="300" w:lineRule="atLeast"/>
      <w:jc w:val="both"/>
    </w:pPr>
    <w:rPr>
      <w:rFonts w:eastAsia="Arial Unicode MS"/>
      <w:b w:val="1"/>
      <w:sz w:val="36"/>
      <w:szCs w:val="20"/>
      <w:lang w:eastAsia="en-US"/>
    </w:rPr>
  </w:style>
  <w:style w:type="paragraph" w:styleId="TemplateType" w:customStyle="1">
    <w:name w:val="Template Type"/>
    <w:pPr>
      <w:suppressAutoHyphens w:val="1"/>
      <w:spacing w:after="120"/>
      <w:ind w:left="-1" w:leftChars="-1" w:hanging="1" w:hangingChars="1"/>
      <w:textDirection w:val="btLr"/>
      <w:textAlignment w:val="top"/>
      <w:outlineLvl w:val="0"/>
    </w:pPr>
    <w:rPr>
      <w:rFonts w:eastAsia="Arial Unicode MS"/>
      <w:color w:val="000000"/>
      <w:position w:val="-1"/>
      <w:sz w:val="24"/>
      <w:szCs w:val="24"/>
      <w:lang w:eastAsia="en-US" w:val="en-US"/>
    </w:rPr>
  </w:style>
  <w:style w:type="character" w:styleId="TemplateTypeChar" w:customStyle="1">
    <w:name w:val="Template Type Char"/>
    <w:rPr>
      <w:rFonts w:ascii="Arial" w:cs="Arial" w:eastAsia="Arial Unicode MS" w:hAnsi="Arial"/>
      <w:color w:val="000000"/>
      <w:w w:val="100"/>
      <w:position w:val="-1"/>
      <w:sz w:val="24"/>
      <w:szCs w:val="24"/>
      <w:effect w:val="none"/>
      <w:vertAlign w:val="baseline"/>
      <w:cs w:val="0"/>
      <w:em w:val="none"/>
      <w:lang w:eastAsia="en-US" w:val="en-US"/>
    </w:rPr>
  </w:style>
  <w:style w:type="character" w:styleId="TitleChar" w:customStyle="1">
    <w:name w:val="Title Char"/>
    <w:rPr>
      <w:rFonts w:ascii="Arial" w:cs="Arial" w:eastAsia="Arial Unicode MS" w:hAnsi="Arial"/>
      <w:color w:val="000000"/>
      <w:w w:val="100"/>
      <w:position w:val="-1"/>
      <w:sz w:val="24"/>
      <w:effect w:val="none"/>
      <w:vertAlign w:val="baseline"/>
      <w:cs w:val="0"/>
      <w:em w:val="none"/>
      <w:lang w:eastAsia="en-US" w:val="en-US"/>
    </w:rPr>
  </w:style>
  <w:style w:type="paragraph" w:styleId="Footer">
    <w:name w:val="footer"/>
    <w:basedOn w:val="Normal"/>
    <w:pPr>
      <w:tabs>
        <w:tab w:val="center" w:pos="4153"/>
        <w:tab w:val="right" w:pos="8306"/>
      </w:tabs>
      <w:spacing w:after="240" w:line="300" w:lineRule="atLeast"/>
      <w:jc w:val="both"/>
    </w:pPr>
    <w:rPr>
      <w:rFonts w:ascii="Times New Roman" w:cs="Times New Roman" w:eastAsia="Times New Roman" w:hAnsi="Times New Roman"/>
      <w:szCs w:val="20"/>
      <w:lang w:eastAsia="en-US"/>
    </w:rPr>
  </w:style>
  <w:style w:type="character" w:styleId="FooterChar" w:customStyle="1">
    <w:name w:val="Footer Char"/>
    <w:basedOn w:val="DefaultParagraphFont"/>
    <w:rPr>
      <w:rFonts w:ascii="Times New Roman" w:cs="Times New Roman" w:eastAsia="Times New Roman" w:hAnsi="Times New Roman"/>
      <w:color w:val="000000"/>
      <w:w w:val="100"/>
      <w:position w:val="-1"/>
      <w:szCs w:val="20"/>
      <w:effect w:val="none"/>
      <w:vertAlign w:val="baseline"/>
      <w:cs w:val="0"/>
      <w:em w:val="none"/>
      <w:lang w:eastAsia="en-US"/>
    </w:rPr>
  </w:style>
  <w:style w:type="character" w:styleId="Hyperlink">
    <w:name w:val="Hyperlink"/>
    <w:basedOn w:val="DefaultParagraphFont"/>
    <w:rPr>
      <w:rFonts w:ascii="Arial" w:cs="Arial" w:eastAsia="Arial" w:hAnsi="Arial"/>
      <w:i w:val="1"/>
      <w:color w:val="000000"/>
      <w:w w:val="100"/>
      <w:position w:val="-1"/>
      <w:u w:val="single"/>
      <w:effect w:val="none"/>
      <w:vertAlign w:val="baseline"/>
      <w:cs w:val="0"/>
      <w:em w:val="none"/>
    </w:rPr>
  </w:style>
  <w:style w:type="paragraph" w:styleId="Bullet4" w:customStyle="1">
    <w:name w:val="Bullet4"/>
    <w:basedOn w:val="Normal"/>
    <w:pPr>
      <w:tabs>
        <w:tab w:val="num" w:pos="720"/>
      </w:tabs>
      <w:spacing w:after="240" w:line="240" w:lineRule="auto"/>
      <w:jc w:val="both"/>
    </w:pPr>
    <w:rPr>
      <w:rFonts w:ascii="Times New Roman" w:cs="Times New Roman" w:eastAsia="Times New Roman" w:hAnsi="Times New Roman"/>
      <w:szCs w:val="20"/>
      <w:lang w:eastAsia="en-US"/>
    </w:rPr>
  </w:style>
  <w:style w:type="paragraph" w:styleId="Paragraph" w:customStyle="1">
    <w:name w:val="Paragraph"/>
    <w:basedOn w:val="Normal"/>
    <w:pPr>
      <w:spacing w:after="120" w:line="300" w:lineRule="atLeast"/>
      <w:jc w:val="both"/>
    </w:pPr>
    <w:rPr>
      <w:rFonts w:eastAsia="Arial Unicode MS"/>
      <w:szCs w:val="20"/>
      <w:lang w:eastAsia="en-US"/>
    </w:rPr>
  </w:style>
  <w:style w:type="paragraph" w:styleId="IgnoredTemplateText" w:customStyle="1">
    <w:name w:val="Ignored Template Text"/>
    <w:pPr>
      <w:pBdr>
        <w:top w:color="auto" w:space="1" w:sz="4" w:val="single"/>
        <w:left w:color="auto" w:space="4" w:sz="4" w:val="single"/>
        <w:bottom w:color="auto" w:space="1" w:sz="4" w:val="single"/>
        <w:right w:color="auto" w:space="4" w:sz="4" w:val="single"/>
      </w:pBdr>
      <w:shd w:color="auto" w:fill="fbd4b4" w:val="pct15"/>
      <w:suppressAutoHyphens w:val="1"/>
      <w:spacing w:after="120"/>
      <w:ind w:left="-1" w:leftChars="-1" w:hanging="1" w:hangingChars="1"/>
      <w:textDirection w:val="btLr"/>
      <w:textAlignment w:val="top"/>
      <w:outlineLvl w:val="0"/>
    </w:pPr>
    <w:rPr>
      <w:rFonts w:eastAsia="Arial Unicode MS"/>
      <w:b w:val="1"/>
      <w:i w:val="1"/>
      <w:color w:val="000000"/>
      <w:position w:val="-1"/>
      <w:szCs w:val="18"/>
      <w:lang w:eastAsia="en-US" w:val="en-US"/>
    </w:rPr>
  </w:style>
  <w:style w:type="character" w:styleId="IgnoredTemplateTextChar" w:customStyle="1">
    <w:name w:val="Ignored Template Text Char"/>
    <w:rPr>
      <w:rFonts w:ascii="Arial" w:cs="Arial" w:eastAsia="Arial Unicode MS" w:hAnsi="Arial"/>
      <w:b w:val="1"/>
      <w:i w:val="1"/>
      <w:color w:val="000000"/>
      <w:w w:val="100"/>
      <w:position w:val="-1"/>
      <w:szCs w:val="18"/>
      <w:effect w:val="none"/>
      <w:shd w:color="auto" w:fill="fbd4b4" w:val="pct15"/>
      <w:vertAlign w:val="baseline"/>
      <w:cs w:val="0"/>
      <w:em w:val="none"/>
      <w:lang w:eastAsia="en-US" w:val="en-US"/>
    </w:rPr>
  </w:style>
  <w:style w:type="paragraph" w:styleId="InternalTOC" w:customStyle="1">
    <w:name w:val="Internal TOC"/>
    <w:pPr>
      <w:suppressAutoHyphens w:val="1"/>
      <w:spacing w:after="120"/>
      <w:ind w:left="-1" w:leftChars="-1" w:hanging="1" w:hangingChars="1"/>
      <w:textDirection w:val="btLr"/>
      <w:textAlignment w:val="top"/>
      <w:outlineLvl w:val="0"/>
    </w:pPr>
    <w:rPr>
      <w:rFonts w:eastAsia="Arial Unicode MS"/>
      <w:color w:val="000000"/>
      <w:position w:val="-1"/>
      <w:lang w:eastAsia="en-US" w:val="en-US"/>
    </w:rPr>
  </w:style>
  <w:style w:type="paragraph" w:styleId="HeadingLevel1" w:customStyle="1">
    <w:name w:val="Heading Level 1"/>
    <w:basedOn w:val="Normal"/>
    <w:next w:val="Paragraph"/>
    <w:pPr>
      <w:keepNext w:val="1"/>
      <w:spacing w:after="120" w:line="300" w:lineRule="atLeast"/>
      <w:jc w:val="both"/>
      <w:outlineLvl w:val="1"/>
    </w:pPr>
    <w:rPr>
      <w:rFonts w:eastAsia="Arial Unicode MS"/>
      <w:b w:val="1"/>
      <w:sz w:val="36"/>
      <w:szCs w:val="20"/>
      <w:lang w:eastAsia="en-US"/>
    </w:rPr>
  </w:style>
  <w:style w:type="paragraph" w:styleId="HeadingLevel2" w:customStyle="1">
    <w:name w:val="Heading Level 2"/>
    <w:basedOn w:val="Normal"/>
    <w:next w:val="Paragraph"/>
    <w:pPr>
      <w:keepNext w:val="1"/>
      <w:spacing w:after="120" w:line="300" w:lineRule="atLeast"/>
      <w:jc w:val="both"/>
      <w:outlineLvl w:val="2"/>
    </w:pPr>
    <w:rPr>
      <w:rFonts w:eastAsia="Arial Unicode MS"/>
      <w:b w:val="1"/>
      <w:sz w:val="28"/>
      <w:szCs w:val="20"/>
      <w:lang w:eastAsia="en-US"/>
    </w:rPr>
  </w:style>
  <w:style w:type="paragraph" w:styleId="HeadingLevel3" w:customStyle="1">
    <w:name w:val="Heading Level 3"/>
    <w:basedOn w:val="Normal"/>
    <w:next w:val="Paragraph"/>
    <w:pPr>
      <w:keepNext w:val="1"/>
      <w:spacing w:after="120" w:line="300" w:lineRule="atLeast"/>
      <w:jc w:val="both"/>
      <w:outlineLvl w:val="3"/>
    </w:pPr>
    <w:rPr>
      <w:rFonts w:eastAsia="Arial Unicode MS"/>
      <w:b w:val="1"/>
      <w:i w:val="1"/>
      <w:sz w:val="28"/>
      <w:szCs w:val="20"/>
      <w:lang w:eastAsia="en-US"/>
    </w:rPr>
  </w:style>
  <w:style w:type="paragraph" w:styleId="Header">
    <w:name w:val="header"/>
    <w:basedOn w:val="Normal"/>
    <w:uiPriority w:val="99"/>
    <w:qFormat w:val="1"/>
    <w:pPr>
      <w:tabs>
        <w:tab w:val="center" w:pos="4513"/>
        <w:tab w:val="right" w:pos="9026"/>
      </w:tabs>
      <w:spacing w:after="0" w:line="240" w:lineRule="auto"/>
    </w:pPr>
  </w:style>
  <w:style w:type="character" w:styleId="HeaderChar" w:customStyle="1">
    <w:name w:val="Header Char"/>
    <w:basedOn w:val="DefaultParagraphFont"/>
    <w:uiPriority w:val="99"/>
    <w:rPr>
      <w:rFonts w:ascii="Arial" w:cs="Arial" w:eastAsia="Arial" w:hAnsi="Arial"/>
      <w:color w:val="000000"/>
      <w:w w:val="100"/>
      <w:position w:val="-1"/>
      <w:effect w:val="none"/>
      <w:vertAlign w:val="baseline"/>
      <w:cs w:val="0"/>
      <w:em w:val="none"/>
    </w:rPr>
  </w:style>
  <w:style w:type="character" w:styleId="PlaceholderText">
    <w:name w:val="Placeholder Text"/>
    <w:basedOn w:val="DefaultParagraphFont"/>
    <w:rPr>
      <w:rFonts w:ascii="Arial" w:cs="Arial" w:eastAsia="Arial" w:hAnsi="Arial"/>
      <w:color w:val="000000"/>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eastAsia="Arial" w:hAnsi="Tahoma"/>
      <w:color w:val="000000"/>
      <w:w w:val="100"/>
      <w:position w:val="-1"/>
      <w:sz w:val="16"/>
      <w:szCs w:val="16"/>
      <w:effect w:val="none"/>
      <w:vertAlign w:val="baseline"/>
      <w:cs w:val="0"/>
      <w:em w:val="none"/>
    </w:rPr>
  </w:style>
  <w:style w:type="paragraph" w:styleId="PinPointRef" w:customStyle="1">
    <w:name w:val="PinPoint Ref"/>
    <w:pPr>
      <w:suppressAutoHyphens w:val="1"/>
      <w:spacing w:after="0"/>
      <w:ind w:left="-1" w:leftChars="-1" w:hanging="1" w:hangingChars="1"/>
      <w:textDirection w:val="btLr"/>
      <w:textAlignment w:val="top"/>
      <w:outlineLvl w:val="0"/>
    </w:pPr>
    <w:rPr>
      <w:rFonts w:ascii="Times New Roman" w:cs="Times New Roman" w:eastAsia="Times New Roman" w:hAnsi="Times New Roman"/>
      <w:b w:val="1"/>
      <w:vanish w:val="1"/>
      <w:color w:val="000000"/>
      <w:position w:val="-1"/>
      <w:sz w:val="18"/>
      <w:szCs w:val="20"/>
      <w:lang w:eastAsia="en-US"/>
    </w:rPr>
  </w:style>
  <w:style w:type="character" w:styleId="PinPointRefChar" w:customStyle="1">
    <w:name w:val="PinPoint Ref Char"/>
    <w:basedOn w:val="DefaultParagraphFont"/>
    <w:rPr>
      <w:rFonts w:ascii="Times New Roman" w:cs="Times New Roman" w:eastAsia="Times New Roman" w:hAnsi="Times New Roman"/>
      <w:b w:val="1"/>
      <w:vanish w:val="1"/>
      <w:color w:val="000000"/>
      <w:w w:val="100"/>
      <w:position w:val="-1"/>
      <w:sz w:val="18"/>
      <w:szCs w:val="20"/>
      <w:effect w:val="none"/>
      <w:vertAlign w:val="baseline"/>
      <w:cs w:val="0"/>
      <w:em w:val="none"/>
      <w:lang w:eastAsia="en-US"/>
    </w:rPr>
  </w:style>
  <w:style w:type="paragraph" w:styleId="BlockQuote" w:customStyle="1">
    <w:name w:val="Block Quote"/>
    <w:pPr>
      <w:suppressAutoHyphens w:val="1"/>
      <w:spacing w:after="0" w:before="120"/>
      <w:ind w:left="720" w:leftChars="-1" w:hanging="1" w:hangingChars="1"/>
      <w:textDirection w:val="btLr"/>
      <w:textAlignment w:val="top"/>
      <w:outlineLvl w:val="0"/>
    </w:pPr>
    <w:rPr>
      <w:rFonts w:eastAsia="Arial Unicode MS"/>
      <w:color w:val="000000"/>
      <w:position w:val="-1"/>
      <w:sz w:val="18"/>
      <w:szCs w:val="20"/>
      <w:lang w:eastAsia="en-US"/>
    </w:rPr>
  </w:style>
  <w:style w:type="character" w:styleId="BlockQuoteChar" w:customStyle="1">
    <w:name w:val="Block Quote Char"/>
    <w:basedOn w:val="DefaultParagraphFont"/>
    <w:rPr>
      <w:rFonts w:ascii="Arial" w:cs="Arial" w:eastAsia="Arial Unicode MS" w:hAnsi="Arial"/>
      <w:color w:val="000000"/>
      <w:w w:val="100"/>
      <w:position w:val="-1"/>
      <w:sz w:val="18"/>
      <w:szCs w:val="20"/>
      <w:effect w:val="none"/>
      <w:vertAlign w:val="baseline"/>
      <w:cs w:val="0"/>
      <w:em w:val="none"/>
      <w:lang w:eastAsia="en-US"/>
    </w:rPr>
  </w:style>
  <w:style w:type="paragraph" w:styleId="ListParagraphLevel1" w:customStyle="1">
    <w:name w:val="List Paragraph Level 1"/>
    <w:pPr>
      <w:suppressAutoHyphens w:val="1"/>
      <w:spacing w:after="120"/>
      <w:ind w:left="357" w:leftChars="-1" w:hanging="1" w:hangingChars="1"/>
      <w:jc w:val="both"/>
      <w:textDirection w:val="btLr"/>
      <w:textAlignment w:val="top"/>
      <w:outlineLvl w:val="0"/>
    </w:pPr>
    <w:rPr>
      <w:rFonts w:eastAsia="Arial Unicode MS"/>
      <w:color w:val="000000"/>
      <w:position w:val="-1"/>
      <w:szCs w:val="24"/>
      <w:lang w:eastAsia="en-US" w:val="en-US"/>
    </w:rPr>
  </w:style>
  <w:style w:type="paragraph" w:styleId="ListParagraphLevel2" w:customStyle="1">
    <w:name w:val="List Paragraph Level 2"/>
    <w:pPr>
      <w:suppressAutoHyphens w:val="1"/>
      <w:spacing w:after="120"/>
      <w:ind w:left="1077" w:leftChars="-1" w:hanging="1" w:hangingChars="1"/>
      <w:jc w:val="both"/>
      <w:textDirection w:val="btLr"/>
      <w:textAlignment w:val="top"/>
      <w:outlineLvl w:val="0"/>
    </w:pPr>
    <w:rPr>
      <w:rFonts w:eastAsia="Arial Unicode MS"/>
      <w:color w:val="000000"/>
      <w:position w:val="-1"/>
      <w:szCs w:val="24"/>
      <w:lang w:eastAsia="en-US" w:val="en-US"/>
    </w:rPr>
  </w:style>
  <w:style w:type="character" w:styleId="ListParagraphLevel1Char" w:customStyle="1">
    <w:name w:val="List Paragraph Level 1 Char"/>
    <w:basedOn w:val="DefaultParagraphFont"/>
    <w:rPr>
      <w:rFonts w:ascii="Arial" w:cs="Arial" w:eastAsia="Arial Unicode MS" w:hAnsi="Arial"/>
      <w:color w:val="000000"/>
      <w:w w:val="100"/>
      <w:position w:val="-1"/>
      <w:szCs w:val="24"/>
      <w:effect w:val="none"/>
      <w:vertAlign w:val="baseline"/>
      <w:cs w:val="0"/>
      <w:em w:val="none"/>
      <w:lang w:eastAsia="en-US" w:val="en-US"/>
    </w:rPr>
  </w:style>
  <w:style w:type="character" w:styleId="ListParagraphLevel2Char" w:customStyle="1">
    <w:name w:val="List Paragraph Level 2 Char"/>
    <w:basedOn w:val="DefaultParagraphFont"/>
    <w:rPr>
      <w:rFonts w:ascii="Arial" w:cs="Arial" w:eastAsia="Arial Unicode MS" w:hAnsi="Arial"/>
      <w:color w:val="000000"/>
      <w:w w:val="100"/>
      <w:position w:val="-1"/>
      <w:szCs w:val="24"/>
      <w:effect w:val="none"/>
      <w:vertAlign w:val="baseline"/>
      <w:cs w:val="0"/>
      <w:em w:val="none"/>
      <w:lang w:eastAsia="en-US" w:val="en-US"/>
    </w:rPr>
  </w:style>
  <w:style w:type="paragraph" w:styleId="IntroDefault" w:customStyle="1">
    <w:name w:val="Intro Default"/>
    <w:basedOn w:val="Paragraph"/>
  </w:style>
  <w:style w:type="paragraph" w:styleId="IntroCustom" w:customStyle="1">
    <w:name w:val="Intro Custom"/>
    <w:basedOn w:val="Paragraph"/>
  </w:style>
  <w:style w:type="paragraph" w:styleId="PrecedentType" w:customStyle="1">
    <w:name w:val="Precedent Type"/>
    <w:basedOn w:val="IgnoredSpacing"/>
  </w:style>
  <w:style w:type="paragraph" w:styleId="Operative" w:customStyle="1">
    <w:name w:val="Operative"/>
    <w:basedOn w:val="IgnoredSpacing"/>
    <w:rPr>
      <w:vanish w:val="1"/>
    </w:rPr>
  </w:style>
  <w:style w:type="paragraph" w:styleId="SpeedreadBulletList1" w:customStyle="1">
    <w:name w:val="Speedread Bullet List 1"/>
    <w:basedOn w:val="BulletList1"/>
  </w:style>
  <w:style w:type="paragraph" w:styleId="PartiesTitle" w:customStyle="1">
    <w:name w:val="Parties Title"/>
    <w:basedOn w:val="Paragraph"/>
    <w:rPr>
      <w:b w:val="1"/>
    </w:rPr>
  </w:style>
  <w:style w:type="table" w:styleId="TableGrid">
    <w:name w:val="Table Grid"/>
    <w:basedOn w:val="TableNormal"/>
    <w:pPr>
      <w:suppressAutoHyphens w:val="1"/>
      <w:spacing w:after="0"/>
      <w:ind w:left="-1" w:leftChars="-1" w:hanging="1" w:hangingChars="1"/>
      <w:textDirection w:val="btLr"/>
      <w:textAlignment w:val="top"/>
      <w:outlineLvl w:val="0"/>
    </w:pPr>
    <w:rPr>
      <w:color w:val="000000"/>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Paragraph" w:customStyle="1">
    <w:name w:val="Question Paragraph"/>
    <w:pPr>
      <w:shd w:color="auto" w:fill="d9d9d9" w:val="clear"/>
      <w:tabs>
        <w:tab w:val="num" w:pos="720"/>
      </w:tabs>
      <w:suppressAutoHyphens w:val="1"/>
      <w:spacing w:after="120"/>
      <w:ind w:left="357" w:leftChars="-1" w:hanging="357" w:hangingChars="1"/>
      <w:textDirection w:val="btLr"/>
      <w:textAlignment w:val="top"/>
      <w:outlineLvl w:val="0"/>
    </w:pPr>
    <w:rPr>
      <w:rFonts w:eastAsia="Arial Unicode MS"/>
      <w:color w:val="000000"/>
      <w:position w:val="-1"/>
      <w:lang w:eastAsia="en-US" w:val="en-US"/>
    </w:rPr>
  </w:style>
  <w:style w:type="paragraph" w:styleId="BulletList1Pattern" w:customStyle="1">
    <w:name w:val="Bullet List 1 + Pattern"/>
    <w:basedOn w:val="BulletList1"/>
    <w:pPr>
      <w:shd w:color="auto" w:fill="d9d9d9" w:val="clear"/>
      <w:spacing w:after="120" w:line="240" w:lineRule="auto"/>
      <w:ind w:left="714" w:hanging="357"/>
    </w:pPr>
  </w:style>
  <w:style w:type="character" w:styleId="QuestionParagraphChar" w:customStyle="1">
    <w:name w:val="Question Paragraph Char"/>
    <w:basedOn w:val="DefaultParagraphFont"/>
    <w:rPr>
      <w:rFonts w:ascii="Arial" w:cs="Arial" w:eastAsia="Arial Unicode MS" w:hAnsi="Arial"/>
      <w:color w:val="000000"/>
      <w:w w:val="100"/>
      <w:position w:val="-1"/>
      <w:effect w:val="none"/>
      <w:shd w:color="auto" w:fill="d9d9d9" w:val="clear"/>
      <w:vertAlign w:val="baseline"/>
      <w:cs w:val="0"/>
      <w:em w:val="none"/>
      <w:lang w:eastAsia="en-US" w:val="en-US"/>
    </w:rPr>
  </w:style>
  <w:style w:type="paragraph" w:styleId="BulletList2Pattern" w:customStyle="1">
    <w:name w:val="Bullet List 2 + Pattern"/>
    <w:basedOn w:val="BulletList2"/>
    <w:pPr>
      <w:shd w:color="auto" w:fill="d9d9d9" w:val="clear"/>
      <w:ind w:left="1077"/>
    </w:pPr>
  </w:style>
  <w:style w:type="paragraph" w:styleId="TestimoniumContract" w:customStyle="1">
    <w:name w:val="Testimonium Contract"/>
    <w:basedOn w:val="Paragraph"/>
  </w:style>
  <w:style w:type="paragraph" w:styleId="TestimoniumDeed" w:customStyle="1">
    <w:name w:val="Testimonium Deed"/>
    <w:basedOn w:val="Paragraph"/>
  </w:style>
  <w:style w:type="paragraph" w:styleId="Titlesubclause2" w:customStyle="1">
    <w:name w:val="Title subclause2"/>
    <w:basedOn w:val="Untitledsubclause2"/>
    <w:rPr>
      <w:b w:val="1"/>
    </w:rPr>
  </w:style>
  <w:style w:type="paragraph" w:styleId="Titlesubclause3" w:customStyle="1">
    <w:name w:val="Title subclause3"/>
    <w:basedOn w:val="Untitledsubclause3"/>
    <w:rPr>
      <w:b w:val="1"/>
    </w:rPr>
  </w:style>
  <w:style w:type="paragraph" w:styleId="Titlesubclause4" w:customStyle="1">
    <w:name w:val="Title subclause4"/>
    <w:basedOn w:val="Untitledsubclause4"/>
    <w:rPr>
      <w:b w:val="1"/>
    </w:rPr>
  </w:style>
  <w:style w:type="paragraph" w:styleId="UntitledClause" w:customStyle="1">
    <w:name w:val="Untitled Clause"/>
    <w:basedOn w:val="TitleClause"/>
    <w:pPr>
      <w:spacing w:before="120"/>
    </w:pPr>
    <w:rPr>
      <w:b w:val="0"/>
    </w:rPr>
  </w:style>
  <w:style w:type="paragraph" w:styleId="Titlesubclause1" w:customStyle="1">
    <w:name w:val="Title subclause1"/>
    <w:basedOn w:val="Untitledsubclause1"/>
    <w:pPr>
      <w:spacing w:before="120"/>
    </w:pPr>
    <w:rPr>
      <w:b w:val="1"/>
    </w:rPr>
  </w:style>
  <w:style w:type="paragraph" w:styleId="Schedule" w:customStyle="1">
    <w:name w:val="Schedule"/>
    <w:pPr>
      <w:tabs>
        <w:tab w:val="num" w:pos="720"/>
      </w:tabs>
      <w:suppressAutoHyphens w:val="1"/>
      <w:spacing w:after="240" w:before="240" w:line="240" w:lineRule="atLeast"/>
      <w:ind w:left="-1" w:leftChars="-1" w:hanging="1" w:hangingChars="1"/>
      <w:textDirection w:val="btLr"/>
      <w:textAlignment w:val="top"/>
      <w:outlineLvl w:val="0"/>
    </w:pPr>
    <w:rPr>
      <w:rFonts w:eastAsia="Arial Unicode MS"/>
      <w:b w:val="1"/>
      <w:color w:val="000000"/>
      <w:position w:val="-1"/>
      <w:lang w:eastAsia="en-US" w:val="en-US"/>
    </w:rPr>
  </w:style>
  <w:style w:type="character" w:styleId="Heading1Char" w:customStyle="1">
    <w:name w:val="Heading 1 Char"/>
    <w:basedOn w:val="DefaultParagraphFont"/>
    <w:rPr>
      <w:rFonts w:ascii="Cambria" w:cs="Times New Roman" w:eastAsia="Times New Roman" w:hAnsi="Cambria"/>
      <w:b w:val="1"/>
      <w:bCs w:val="1"/>
      <w:color w:val="000000"/>
      <w:w w:val="100"/>
      <w:position w:val="-1"/>
      <w:sz w:val="28"/>
      <w:szCs w:val="28"/>
      <w:effect w:val="none"/>
      <w:vertAlign w:val="baseline"/>
      <w:cs w:val="0"/>
      <w:em w:val="none"/>
    </w:rPr>
  </w:style>
  <w:style w:type="character" w:styleId="Heading2Char" w:customStyle="1">
    <w:name w:val="Heading 2 Char"/>
    <w:basedOn w:val="DefaultParagraphFont"/>
    <w:rPr>
      <w:rFonts w:ascii="Cambria" w:cs="Times New Roman" w:eastAsia="Times New Roman" w:hAnsi="Cambria"/>
      <w:b w:val="1"/>
      <w:bCs w:val="1"/>
      <w:color w:val="000000"/>
      <w:w w:val="100"/>
      <w:position w:val="-1"/>
      <w:sz w:val="26"/>
      <w:szCs w:val="26"/>
      <w:effect w:val="none"/>
      <w:vertAlign w:val="baseline"/>
      <w:cs w:val="0"/>
      <w:em w:val="none"/>
    </w:rPr>
  </w:style>
  <w:style w:type="character" w:styleId="Heading3Char" w:customStyle="1">
    <w:name w:val="Heading 3 Char"/>
    <w:basedOn w:val="DefaultParagraphFont"/>
    <w:rPr>
      <w:rFonts w:ascii="Cambria" w:cs="Times New Roman" w:eastAsia="Times New Roman" w:hAnsi="Cambria"/>
      <w:b w:val="1"/>
      <w:bCs w:val="1"/>
      <w:color w:val="000000"/>
      <w:w w:val="100"/>
      <w:position w:val="-1"/>
      <w:effect w:val="none"/>
      <w:vertAlign w:val="baseline"/>
      <w:cs w:val="0"/>
      <w:em w:val="none"/>
    </w:rPr>
  </w:style>
  <w:style w:type="character" w:styleId="Heading4Char" w:customStyle="1">
    <w:name w:val="Heading 4 Char"/>
    <w:basedOn w:val="DefaultParagraphFont"/>
    <w:rPr>
      <w:rFonts w:ascii="Cambria" w:cs="Times New Roman" w:eastAsia="Times New Roman" w:hAnsi="Cambria"/>
      <w:b w:val="1"/>
      <w:bCs w:val="1"/>
      <w:i w:val="1"/>
      <w:iCs w:val="1"/>
      <w:color w:val="000000"/>
      <w:w w:val="100"/>
      <w:position w:val="-1"/>
      <w:effect w:val="none"/>
      <w:vertAlign w:val="baseline"/>
      <w:cs w:val="0"/>
      <w:em w:val="none"/>
    </w:rPr>
  </w:style>
  <w:style w:type="character" w:styleId="Heading5Char" w:customStyle="1">
    <w:name w:val="Heading 5 Char"/>
    <w:basedOn w:val="DefaultParagraphFont"/>
    <w:rPr>
      <w:rFonts w:ascii="Cambria" w:cs="Times New Roman" w:eastAsia="Times New Roman" w:hAnsi="Cambria"/>
      <w:color w:val="000000"/>
      <w:w w:val="100"/>
      <w:position w:val="-1"/>
      <w:effect w:val="none"/>
      <w:vertAlign w:val="baseline"/>
      <w:cs w:val="0"/>
      <w:em w:val="none"/>
    </w:rPr>
  </w:style>
  <w:style w:type="character" w:styleId="Heading6Char" w:customStyle="1">
    <w:name w:val="Heading 6 Char"/>
    <w:basedOn w:val="DefaultParagraphFont"/>
    <w:rPr>
      <w:rFonts w:ascii="Cambria" w:cs="Times New Roman" w:eastAsia="Times New Roman" w:hAnsi="Cambria"/>
      <w:i w:val="1"/>
      <w:iCs w:val="1"/>
      <w:color w:val="000000"/>
      <w:w w:val="100"/>
      <w:position w:val="-1"/>
      <w:effect w:val="none"/>
      <w:vertAlign w:val="baseline"/>
      <w:cs w:val="0"/>
      <w:em w:val="none"/>
    </w:rPr>
  </w:style>
  <w:style w:type="character" w:styleId="Heading7Char" w:customStyle="1">
    <w:name w:val="Heading 7 Char"/>
    <w:basedOn w:val="DefaultParagraphFont"/>
    <w:rPr>
      <w:rFonts w:ascii="Cambria" w:cs="Times New Roman" w:eastAsia="Times New Roman" w:hAnsi="Cambria"/>
      <w:i w:val="1"/>
      <w:iCs w:val="1"/>
      <w:color w:val="000000"/>
      <w:w w:val="100"/>
      <w:position w:val="-1"/>
      <w:effect w:val="none"/>
      <w:vertAlign w:val="baseline"/>
      <w:cs w:val="0"/>
      <w:em w:val="none"/>
    </w:rPr>
  </w:style>
  <w:style w:type="character" w:styleId="Heading8Char" w:customStyle="1">
    <w:name w:val="Heading 8 Char"/>
    <w:basedOn w:val="DefaultParagraphFont"/>
    <w:rPr>
      <w:rFonts w:ascii="Cambria" w:cs="Times New Roman" w:eastAsia="Times New Roman" w:hAnsi="Cambria"/>
      <w:color w:val="000000"/>
      <w:w w:val="100"/>
      <w:position w:val="-1"/>
      <w:sz w:val="20"/>
      <w:szCs w:val="20"/>
      <w:effect w:val="none"/>
      <w:vertAlign w:val="baseline"/>
      <w:cs w:val="0"/>
      <w:em w:val="none"/>
    </w:rPr>
  </w:style>
  <w:style w:type="character" w:styleId="Heading9Char" w:customStyle="1">
    <w:name w:val="Heading 9 Char"/>
    <w:basedOn w:val="DefaultParagraphFont"/>
    <w:rPr>
      <w:rFonts w:ascii="Cambria" w:cs="Times New Roman" w:eastAsia="Times New Roman" w:hAnsi="Cambria"/>
      <w:i w:val="1"/>
      <w:iCs w:val="1"/>
      <w:color w:val="000000"/>
      <w:w w:val="100"/>
      <w:position w:val="-1"/>
      <w:sz w:val="20"/>
      <w:szCs w:val="20"/>
      <w:effect w:val="none"/>
      <w:vertAlign w:val="baseline"/>
      <w:cs w:val="0"/>
      <w:em w:val="none"/>
    </w:rPr>
  </w:style>
  <w:style w:type="paragraph" w:styleId="ScheduleTitle" w:customStyle="1">
    <w:name w:val="Schedule Title"/>
    <w:basedOn w:val="Paragraph"/>
    <w:rPr>
      <w:b w:val="1"/>
    </w:rPr>
  </w:style>
  <w:style w:type="paragraph" w:styleId="Part" w:customStyle="1">
    <w:name w:val="Part"/>
    <w:basedOn w:val="Paragraph"/>
    <w:pPr>
      <w:tabs>
        <w:tab w:val="num" w:pos="1440"/>
      </w:tabs>
      <w:spacing w:after="240" w:before="240"/>
      <w:jc w:val="left"/>
    </w:pPr>
    <w:rPr>
      <w:b w:val="1"/>
    </w:rPr>
  </w:style>
  <w:style w:type="paragraph" w:styleId="AnnexTitle" w:customStyle="1">
    <w:name w:val="Annex Title"/>
    <w:basedOn w:val="Paragraph"/>
    <w:next w:val="Paragraph"/>
    <w:pPr>
      <w:spacing w:after="240" w:before="240"/>
    </w:pPr>
    <w:rPr>
      <w:b w:val="1"/>
    </w:rPr>
  </w:style>
  <w:style w:type="paragraph" w:styleId="PartTitle" w:customStyle="1">
    <w:name w:val="Part Title"/>
    <w:basedOn w:val="Paragraph"/>
    <w:rPr>
      <w:b w:val="1"/>
    </w:rPr>
  </w:style>
  <w:style w:type="paragraph" w:styleId="Testimonium" w:customStyle="1">
    <w:name w:val="Testimonium"/>
    <w:basedOn w:val="Paragraph"/>
  </w:style>
  <w:style w:type="character" w:styleId="apple-converted-space" w:customStyle="1">
    <w:name w:val="apple-converted-space"/>
    <w:basedOn w:val="DefaultParagraphFont"/>
    <w:rPr>
      <w:rFonts w:ascii="Arial" w:cs="Arial" w:eastAsia="Arial" w:hAnsi="Arial"/>
      <w:color w:val="000000"/>
      <w:w w:val="100"/>
      <w:position w:val="-1"/>
      <w:effect w:val="none"/>
      <w:vertAlign w:val="baseline"/>
      <w:cs w:val="0"/>
      <w:em w:val="none"/>
    </w:rPr>
  </w:style>
  <w:style w:type="character" w:styleId="Emphasis">
    <w:name w:val="Emphasis"/>
    <w:basedOn w:val="DefaultParagraphFont"/>
    <w:rPr>
      <w:rFonts w:ascii="Arial" w:cs="Arial" w:eastAsia="Arial" w:hAnsi="Arial"/>
      <w:i w:val="1"/>
      <w:iCs w:val="1"/>
      <w:color w:val="000000"/>
      <w:w w:val="100"/>
      <w:position w:val="-1"/>
      <w:effect w:val="none"/>
      <w:vertAlign w:val="baseline"/>
      <w:cs w:val="0"/>
      <w:em w:val="none"/>
    </w:rPr>
  </w:style>
  <w:style w:type="paragraph" w:styleId="NoNumTitle-Clause" w:customStyle="1">
    <w:name w:val="No Num Title - Clause"/>
    <w:basedOn w:val="TitleClause"/>
    <w:pPr>
      <w:tabs>
        <w:tab w:val="clear" w:pos="720"/>
      </w:tabs>
      <w:ind w:left="720"/>
    </w:pPr>
  </w:style>
  <w:style w:type="paragraph" w:styleId="NoNumTitlesubclause1" w:customStyle="1">
    <w:name w:val="No Num Title subclause1"/>
    <w:basedOn w:val="Titlesubclause1"/>
    <w:pPr>
      <w:tabs>
        <w:tab w:val="clear" w:pos="1440"/>
      </w:tabs>
      <w:ind w:left="720"/>
    </w:pPr>
  </w:style>
  <w:style w:type="paragraph" w:styleId="AddressLine" w:customStyle="1">
    <w:name w:val="Address Line"/>
    <w:basedOn w:val="Paragraph"/>
  </w:style>
  <w:style w:type="paragraph" w:styleId="Date">
    <w:name w:val="Date"/>
    <w:basedOn w:val="Paragraph"/>
  </w:style>
  <w:style w:type="paragraph" w:styleId="SalutationPara" w:customStyle="1">
    <w:name w:val="Salutation Para"/>
    <w:basedOn w:val="Paragraph"/>
    <w:next w:val="Paragraph"/>
    <w:pPr>
      <w:spacing w:before="240"/>
    </w:pPr>
  </w:style>
  <w:style w:type="character" w:styleId="FollowedHyperlink">
    <w:name w:val="FollowedHyperlink"/>
    <w:basedOn w:val="DefaultParagraphFont"/>
    <w:qFormat w:val="1"/>
    <w:rPr>
      <w:rFonts w:ascii="Arial" w:cs="Arial" w:eastAsia="Arial" w:hAnsi="Arial"/>
      <w:i w:val="1"/>
      <w:color w:val="000000"/>
      <w:w w:val="100"/>
      <w:position w:val="-1"/>
      <w:u w:val="single"/>
      <w:effect w:val="none"/>
      <w:vertAlign w:val="baseline"/>
      <w:cs w:val="0"/>
      <w:em w:val="none"/>
    </w:rPr>
  </w:style>
  <w:style w:type="character" w:styleId="DefTerm" w:customStyle="1">
    <w:name w:val="DefTerm"/>
    <w:basedOn w:val="DefaultParagraphFont"/>
    <w:rPr>
      <w:rFonts w:ascii="Arial" w:cs="Arial" w:eastAsia="Arial" w:hAnsi="Arial"/>
      <w:b w:val="1"/>
      <w:color w:val="000000"/>
      <w:w w:val="100"/>
      <w:position w:val="-1"/>
      <w:effect w:val="none"/>
      <w:vertAlign w:val="baseline"/>
      <w:cs w:val="0"/>
      <w:em w:val="none"/>
    </w:rPr>
  </w:style>
  <w:style w:type="table" w:styleId="ShadedTable" w:customStyle="1">
    <w:name w:val="Shaded Table"/>
    <w:basedOn w:val="TableNormal"/>
    <w:pPr>
      <w:suppressAutoHyphens w:val="1"/>
      <w:spacing w:after="0"/>
      <w:ind w:left="-1" w:leftChars="-1" w:hanging="1" w:hangingChars="1"/>
      <w:textDirection w:val="btLr"/>
      <w:textAlignment w:val="top"/>
      <w:outlineLvl w:val="0"/>
    </w:pPr>
    <w:rPr>
      <w:color w:val="000000"/>
      <w:position w:val="-1"/>
    </w:rPr>
    <w:tblPr>
      <w:tblBorders>
        <w:top w:color="auto" w:space="0" w:sz="4" w:val="single"/>
        <w:left w:color="auto" w:space="0" w:sz="4" w:val="single"/>
        <w:bottom w:color="auto" w:space="0" w:sz="4" w:val="single"/>
        <w:right w:color="auto" w:space="0" w:sz="4" w:val="single"/>
        <w:insideH w:space="0" w:sz="0" w:val="nil"/>
        <w:insideV w:space="0" w:sz="0" w:val="nil"/>
      </w:tblBorders>
    </w:tblPr>
  </w:style>
  <w:style w:type="paragraph" w:styleId="Letterhead" w:customStyle="1">
    <w:name w:val="Letterhead"/>
    <w:basedOn w:val="Paragraph"/>
    <w:rPr>
      <w:i w:val="1"/>
    </w:rPr>
  </w:style>
  <w:style w:type="paragraph" w:styleId="LetterTitle" w:customStyle="1">
    <w:name w:val="Letter Title"/>
    <w:basedOn w:val="Paragraph"/>
    <w:rPr>
      <w:b w:val="1"/>
    </w:rPr>
  </w:style>
  <w:style w:type="paragraph" w:styleId="LongQuestionPara" w:customStyle="1">
    <w:name w:val="Long Question Para"/>
    <w:basedOn w:val="Paragraph"/>
    <w:pPr>
      <w:tabs>
        <w:tab w:val="num" w:pos="720"/>
      </w:tabs>
      <w:spacing w:after="240" w:before="240" w:line="240" w:lineRule="auto"/>
      <w:outlineLvl w:val="1"/>
    </w:pPr>
    <w:rPr>
      <w:sz w:val="20"/>
      <w:lang w:val="en-US"/>
    </w:rPr>
  </w:style>
  <w:style w:type="character" w:styleId="LongQuestionParaChar" w:customStyle="1">
    <w:name w:val="Long Question Para Char"/>
    <w:basedOn w:val="DefaultParagraphFont"/>
    <w:rPr>
      <w:rFonts w:ascii="Arial" w:cs="Arial" w:eastAsia="Arial Unicode MS" w:hAnsi="Arial"/>
      <w:color w:val="000000"/>
      <w:w w:val="100"/>
      <w:position w:val="-1"/>
      <w:sz w:val="20"/>
      <w:szCs w:val="20"/>
      <w:effect w:val="none"/>
      <w:vertAlign w:val="baseline"/>
      <w:cs w:val="0"/>
      <w:em w:val="none"/>
      <w:lang w:eastAsia="en-US" w:val="en-US"/>
    </w:rPr>
  </w:style>
  <w:style w:type="paragraph" w:styleId="ShortQuestionPara" w:customStyle="1">
    <w:name w:val="Short Question Para"/>
    <w:basedOn w:val="Paragraph"/>
    <w:pPr>
      <w:shd w:color="auto" w:fill="d9d9d9" w:val="clear"/>
      <w:tabs>
        <w:tab w:val="left" w:pos="270"/>
      </w:tabs>
      <w:spacing w:after="40" w:line="240" w:lineRule="auto"/>
      <w:outlineLvl w:val="1"/>
    </w:pPr>
    <w:rPr>
      <w:bCs w:val="1"/>
      <w:sz w:val="20"/>
      <w:lang w:val="en-US"/>
    </w:rPr>
  </w:style>
  <w:style w:type="character" w:styleId="ShortQuestionParaChar" w:customStyle="1">
    <w:name w:val="Short Question Para Char"/>
    <w:basedOn w:val="DefaultParagraphFont"/>
    <w:rPr>
      <w:rFonts w:ascii="Arial" w:cs="Arial" w:eastAsia="Arial Unicode MS" w:hAnsi="Arial"/>
      <w:bCs w:val="1"/>
      <w:color w:val="000000"/>
      <w:w w:val="100"/>
      <w:position w:val="-1"/>
      <w:sz w:val="20"/>
      <w:szCs w:val="20"/>
      <w:effect w:val="none"/>
      <w:shd w:color="auto" w:fill="d9d9d9" w:val="clear"/>
      <w:vertAlign w:val="baseline"/>
      <w:cs w:val="0"/>
      <w:em w:val="none"/>
      <w:lang w:eastAsia="en-US" w:val="en-US"/>
    </w:rPr>
  </w:style>
  <w:style w:type="character" w:styleId="ParagraphChar" w:customStyle="1">
    <w:name w:val="Paragraph Char"/>
    <w:basedOn w:val="DefaultParagraphFont"/>
    <w:rPr>
      <w:rFonts w:ascii="Arial" w:cs="Arial" w:eastAsia="Arial Unicode MS" w:hAnsi="Arial"/>
      <w:color w:val="000000"/>
      <w:w w:val="100"/>
      <w:position w:val="-1"/>
      <w:szCs w:val="20"/>
      <w:effect w:val="none"/>
      <w:vertAlign w:val="baseline"/>
      <w:cs w:val="0"/>
      <w:em w:val="none"/>
      <w:lang w:eastAsia="en-US"/>
    </w:rPr>
  </w:style>
  <w:style w:type="paragraph" w:styleId="811D3A974D454A258B71E3C4DE24C4F210" w:customStyle="1">
    <w:name w:val="811D3A974D454A258B71E3C4DE24C4F210"/>
    <w:pPr>
      <w:suppressAutoHyphens w:val="1"/>
      <w:spacing w:after="120"/>
      <w:ind w:left="-1" w:leftChars="-1" w:hanging="1" w:hangingChars="1"/>
      <w:textDirection w:val="btLr"/>
      <w:textAlignment w:val="top"/>
      <w:outlineLvl w:val="0"/>
    </w:pPr>
    <w:rPr>
      <w:rFonts w:eastAsia="Arial Unicode MS"/>
      <w:color w:val="000000"/>
      <w:position w:val="-1"/>
      <w:sz w:val="24"/>
      <w:lang w:eastAsia="en-US" w:val="en-US"/>
    </w:rPr>
  </w:style>
  <w:style w:type="paragraph" w:styleId="ListParagraphLevel3" w:customStyle="1">
    <w:name w:val="List Paragraph Level 3"/>
    <w:pPr>
      <w:suppressAutoHyphens w:val="1"/>
      <w:spacing w:after="120"/>
      <w:ind w:left="2160" w:leftChars="-1" w:hanging="1" w:hangingChars="1"/>
      <w:textDirection w:val="btLr"/>
      <w:textAlignment w:val="top"/>
      <w:outlineLvl w:val="0"/>
    </w:pPr>
    <w:rPr>
      <w:rFonts w:ascii="Times New Roman" w:cs="Times New Roman" w:eastAsia="Times New Roman" w:hAnsi="Times New Roman"/>
      <w:color w:val="000000"/>
      <w:position w:val="-1"/>
      <w:sz w:val="24"/>
      <w:szCs w:val="20"/>
      <w:lang w:eastAsia="en-US"/>
    </w:rPr>
  </w:style>
  <w:style w:type="paragraph" w:styleId="DocumentTitle" w:customStyle="1">
    <w:name w:val="Document Title"/>
    <w:basedOn w:val="Paragraph"/>
    <w:pPr>
      <w:jc w:val="center"/>
    </w:pPr>
    <w:rPr>
      <w:sz w:val="28"/>
    </w:rPr>
  </w:style>
  <w:style w:type="paragraph" w:styleId="Title-Clause" w:customStyle="1">
    <w:name w:val="Title - Clause"/>
    <w:aliases w:val="BIWS Heading 1"/>
    <w:basedOn w:val="Normal"/>
    <w:pPr>
      <w:keepNext w:val="1"/>
      <w:tabs>
        <w:tab w:val="num" w:pos="720"/>
      </w:tabs>
      <w:spacing w:after="240" w:before="240" w:line="300" w:lineRule="atLeast"/>
      <w:ind w:left="720" w:hanging="720"/>
      <w:jc w:val="both"/>
    </w:pPr>
    <w:rPr>
      <w:rFonts w:eastAsia="Arial Unicode MS"/>
      <w:b w:val="1"/>
      <w:kern w:val="28"/>
      <w:szCs w:val="20"/>
      <w:lang w:eastAsia="en-US"/>
    </w:rPr>
  </w:style>
  <w:style w:type="paragraph" w:styleId="Para-Clause-nonum" w:customStyle="1">
    <w:name w:val="Para - Clause - no num"/>
    <w:aliases w:val="Body  clause"/>
    <w:basedOn w:val="Normal"/>
    <w:next w:val="Title-Clause"/>
    <w:pPr>
      <w:spacing w:after="120" w:before="120" w:line="300" w:lineRule="atLeast"/>
      <w:ind w:left="720"/>
      <w:jc w:val="both"/>
    </w:pPr>
    <w:rPr>
      <w:rFonts w:eastAsia="Arial Unicode MS"/>
      <w:szCs w:val="20"/>
      <w:lang w:eastAsia="en-US"/>
    </w:rPr>
  </w:style>
  <w:style w:type="paragraph" w:styleId="Para-Clause" w:customStyle="1">
    <w:name w:val="Para - Clause"/>
    <w:basedOn w:val="Title-Clause"/>
    <w:pPr>
      <w:spacing w:before="120"/>
    </w:pPr>
    <w:rPr>
      <w:b w:val="0"/>
    </w:rPr>
  </w:style>
  <w:style w:type="paragraph" w:styleId="CoversheetParagraph" w:customStyle="1">
    <w:name w:val="Coversheet Paragraph"/>
    <w:basedOn w:val="Normal"/>
    <w:pPr>
      <w:spacing w:after="0" w:line="300" w:lineRule="atLeast"/>
      <w:jc w:val="center"/>
    </w:pPr>
    <w:rPr>
      <w:rFonts w:ascii="Times New Roman" w:cs="Times New Roman" w:eastAsia="Times New Roman" w:hAnsi="Times New Roman"/>
      <w:szCs w:val="20"/>
      <w:lang w:eastAsia="en-US"/>
    </w:rPr>
  </w:style>
  <w:style w:type="paragraph" w:styleId="CoversheetIntro" w:customStyle="1">
    <w:name w:val="Coversheet Intro"/>
    <w:basedOn w:val="CoversheetTitle"/>
    <w:rPr>
      <w:smallCaps w:val="0"/>
      <w:sz w:val="22"/>
    </w:rPr>
  </w:style>
  <w:style w:type="paragraph" w:styleId="CoversheetStaticText" w:customStyle="1">
    <w:name w:val="Coversheet Static Text"/>
    <w:basedOn w:val="CoversheetIntro"/>
    <w:rPr>
      <w:b w:val="0"/>
    </w:rPr>
  </w:style>
  <w:style w:type="paragraph" w:styleId="CoversheetParty" w:customStyle="1">
    <w:name w:val="Coversheet Party"/>
    <w:basedOn w:val="CoversheetIntro"/>
  </w:style>
  <w:style w:type="paragraph" w:styleId="NoNumUntitledClause" w:customStyle="1">
    <w:name w:val="No Num Untitled Clause"/>
    <w:basedOn w:val="UntitledClause"/>
    <w:pPr>
      <w:tabs>
        <w:tab w:val="clear" w:pos="720"/>
      </w:tabs>
      <w:ind w:left="720"/>
    </w:pPr>
  </w:style>
  <w:style w:type="paragraph" w:styleId="BackgroundSubclause1" w:customStyle="1">
    <w:name w:val="Background Subclause1"/>
    <w:basedOn w:val="Background"/>
    <w:pPr>
      <w:numPr>
        <w:ilvl w:val="1"/>
      </w:numPr>
      <w:ind w:left="-1" w:hanging="1"/>
    </w:pPr>
  </w:style>
  <w:style w:type="paragraph" w:styleId="BackgroundSubclause2" w:customStyle="1">
    <w:name w:val="Background Subclause2"/>
    <w:basedOn w:val="Background"/>
    <w:pPr>
      <w:numPr>
        <w:ilvl w:val="3"/>
      </w:numPr>
      <w:ind w:left="-1" w:hanging="1"/>
    </w:pPr>
  </w:style>
  <w:style w:type="paragraph" w:styleId="HeadingLevel2CQA" w:customStyle="1">
    <w:name w:val="Heading Level 2 CQA"/>
    <w:basedOn w:val="HeadingLevel2"/>
  </w:style>
  <w:style w:type="paragraph" w:styleId="ClauseBullet1" w:customStyle="1">
    <w:name w:val="Clause Bullet 1"/>
    <w:basedOn w:val="ParaClause"/>
    <w:pPr>
      <w:tabs>
        <w:tab w:val="num" w:pos="720"/>
      </w:tabs>
      <w:ind w:left="1077" w:hanging="357"/>
    </w:pPr>
  </w:style>
  <w:style w:type="paragraph" w:styleId="ClauseBullet2" w:customStyle="1">
    <w:name w:val="Clause Bullet 2"/>
    <w:basedOn w:val="ParaClause"/>
    <w:pPr>
      <w:tabs>
        <w:tab w:val="num" w:pos="720"/>
      </w:tabs>
      <w:ind w:left="1434" w:hanging="357"/>
      <w:outlineLvl w:val="1"/>
    </w:pPr>
  </w:style>
  <w:style w:type="paragraph" w:styleId="subclause1Bullet1" w:customStyle="1">
    <w:name w:val="subclause 1 Bullet 1"/>
    <w:basedOn w:val="Parasubclause1"/>
    <w:pPr>
      <w:tabs>
        <w:tab w:val="num" w:pos="720"/>
      </w:tabs>
      <w:ind w:left="1077" w:hanging="357"/>
    </w:pPr>
  </w:style>
  <w:style w:type="paragraph" w:styleId="subclause2Bullet1" w:customStyle="1">
    <w:name w:val="subclause 2 Bullet 1"/>
    <w:basedOn w:val="Parasubclause2"/>
    <w:pPr>
      <w:tabs>
        <w:tab w:val="num" w:pos="720"/>
      </w:tabs>
      <w:ind w:left="1434" w:hanging="357"/>
    </w:pPr>
  </w:style>
  <w:style w:type="paragraph" w:styleId="subclause3Bullet1" w:customStyle="1">
    <w:name w:val="subclause 3 Bullet 1"/>
    <w:basedOn w:val="Parasubclause3"/>
    <w:pPr>
      <w:tabs>
        <w:tab w:val="num" w:pos="720"/>
      </w:tabs>
      <w:ind w:left="2273" w:hanging="357"/>
    </w:pPr>
  </w:style>
  <w:style w:type="paragraph" w:styleId="subclause1Bullet2" w:customStyle="1">
    <w:name w:val="subclause 1 Bullet 2"/>
    <w:basedOn w:val="Parasubclause1"/>
    <w:pPr>
      <w:tabs>
        <w:tab w:val="num" w:pos="720"/>
      </w:tabs>
      <w:ind w:left="1434" w:hanging="357"/>
    </w:pPr>
  </w:style>
  <w:style w:type="paragraph" w:styleId="subclause2Bullet2" w:customStyle="1">
    <w:name w:val="subclause 2 Bullet 2"/>
    <w:basedOn w:val="Parasubclause2"/>
    <w:pPr>
      <w:tabs>
        <w:tab w:val="num" w:pos="720"/>
      </w:tabs>
      <w:ind w:left="2273" w:hanging="357"/>
    </w:pPr>
  </w:style>
  <w:style w:type="paragraph" w:styleId="subclause3Bullet2" w:customStyle="1">
    <w:name w:val="subclause 3 Bullet 2"/>
    <w:basedOn w:val="Parasubclause3"/>
    <w:pPr>
      <w:tabs>
        <w:tab w:val="num" w:pos="720"/>
      </w:tabs>
      <w:ind w:left="2982" w:hanging="357"/>
    </w:pPr>
  </w:style>
  <w:style w:type="paragraph" w:styleId="DefinedTermBullet" w:customStyle="1">
    <w:name w:val="Defined Term Bullet"/>
    <w:basedOn w:val="DefinedTermPara"/>
  </w:style>
  <w:style w:type="paragraph" w:styleId="DefinedTermNumber" w:customStyle="1">
    <w:name w:val="Defined Term Number"/>
    <w:basedOn w:val="DefinedTermPara"/>
    <w:pPr>
      <w:tabs>
        <w:tab w:val="clear" w:pos="720"/>
        <w:tab w:val="num" w:pos="1440"/>
      </w:tabs>
    </w:pPr>
  </w:style>
  <w:style w:type="paragraph" w:styleId="AdditionalTitle" w:customStyle="1">
    <w:name w:val="Additional Title"/>
    <w:basedOn w:val="Paragraph"/>
    <w:pPr>
      <w:jc w:val="left"/>
    </w:pPr>
    <w:rPr>
      <w:b w:val="1"/>
      <w:sz w:val="24"/>
    </w:rPr>
  </w:style>
  <w:style w:type="character" w:styleId="error" w:customStyle="1">
    <w:name w:val="error"/>
    <w:basedOn w:val="DefaultParagraphFont"/>
    <w:rPr>
      <w:rFonts w:ascii="Arial" w:cs="Arial" w:eastAsia="Arial" w:hAnsi="Arial"/>
      <w:color w:val="000000"/>
      <w:w w:val="100"/>
      <w:position w:val="-1"/>
      <w:effect w:val="none"/>
      <w:vertAlign w:val="baseline"/>
      <w:cs w:val="0"/>
      <w:em w:val="none"/>
    </w:rPr>
  </w:style>
  <w:style w:type="paragraph" w:styleId="NoNumUntitledsubclause1" w:customStyle="1">
    <w:name w:val="No Num Untitled subclause 1"/>
    <w:basedOn w:val="Untitledsubclause1"/>
    <w:pPr>
      <w:tabs>
        <w:tab w:val="clear" w:pos="1440"/>
      </w:tabs>
      <w:ind w:left="720"/>
    </w:pPr>
  </w:style>
  <w:style w:type="paragraph" w:styleId="BackgroundParaClause" w:customStyle="1">
    <w:name w:val="Background Para Clause"/>
    <w:basedOn w:val="Background"/>
    <w:pPr>
      <w:numPr>
        <w:numId w:val="0"/>
      </w:numPr>
      <w:ind w:left="-1" w:leftChars="-1" w:hanging="1" w:hangingChars="1"/>
    </w:pPr>
  </w:style>
  <w:style w:type="paragraph" w:styleId="BackgroundParaSubclause1" w:customStyle="1">
    <w:name w:val="Background Para Subclause1"/>
    <w:basedOn w:val="BackgroundSubclause1"/>
    <w:pPr>
      <w:numPr>
        <w:ilvl w:val="0"/>
        <w:numId w:val="0"/>
      </w:numPr>
      <w:ind w:left="994" w:leftChars="-1" w:hanging="1" w:hangingChars="1"/>
    </w:pPr>
    <w:rPr>
      <w:lang w:val="en-US"/>
    </w:rPr>
  </w:style>
  <w:style w:type="paragraph" w:styleId="BackgroundParaSubclause2" w:customStyle="1">
    <w:name w:val="Background Para Subclause2"/>
    <w:basedOn w:val="BackgroundSubclause2"/>
    <w:pPr>
      <w:numPr>
        <w:ilvl w:val="0"/>
        <w:numId w:val="0"/>
      </w:numPr>
      <w:ind w:left="1701" w:leftChars="-1" w:hanging="1" w:hangingChars="1"/>
    </w:pPr>
    <w:rPr>
      <w:lang w:val="en-US"/>
    </w:rPr>
  </w:style>
  <w:style w:type="paragraph" w:styleId="ClauseBulletPara" w:customStyle="1">
    <w:name w:val="Clause Bullet Para"/>
    <w:basedOn w:val="ClauseBullet1"/>
    <w:pPr>
      <w:tabs>
        <w:tab w:val="clear" w:pos="720"/>
      </w:tabs>
      <w:ind w:left="1080"/>
    </w:pPr>
    <w:rPr>
      <w:lang w:val="en-US"/>
    </w:rPr>
  </w:style>
  <w:style w:type="paragraph" w:styleId="ClauseBullet2Para" w:customStyle="1">
    <w:name w:val="Clause Bullet 2 Para"/>
    <w:basedOn w:val="ClauseBullet2"/>
    <w:pPr>
      <w:tabs>
        <w:tab w:val="clear" w:pos="720"/>
      </w:tabs>
      <w:ind w:left="1440"/>
    </w:pPr>
    <w:rPr>
      <w:lang w:val="en-US"/>
    </w:rPr>
  </w:style>
  <w:style w:type="paragraph" w:styleId="ACTJurisdictionCheckList" w:customStyle="1">
    <w:name w:val="ACTJurisdictionCheckList"/>
    <w:basedOn w:val="Normal"/>
    <w:pPr>
      <w:spacing w:after="120" w:line="300" w:lineRule="atLeast"/>
    </w:pPr>
    <w:rPr>
      <w:rFonts w:eastAsia="Arial Unicode MS"/>
      <w:b w:val="1"/>
      <w:sz w:val="28"/>
    </w:rPr>
  </w:style>
  <w:style w:type="paragraph" w:styleId="JurisdictionDraftingnoteTitle" w:customStyle="1">
    <w:name w:val="Jurisdiction Draftingnote Title"/>
    <w:basedOn w:val="DraftingnoteTitle"/>
  </w:style>
  <w:style w:type="character" w:styleId="cosearchterm" w:customStyle="1">
    <w:name w:val="co_searchterm"/>
    <w:basedOn w:val="DefaultParagraphFont"/>
    <w:rPr>
      <w:rFonts w:ascii="Arial" w:cs="Arial" w:eastAsia="Arial" w:hAnsi="Arial"/>
      <w:color w:val="000000"/>
      <w:w w:val="100"/>
      <w:position w:val="-1"/>
      <w:effect w:val="none"/>
      <w:vertAlign w:val="baseline"/>
      <w:cs w:val="0"/>
      <w:em w:val="none"/>
    </w:rPr>
  </w:style>
  <w:style w:type="paragraph" w:styleId="ScheduleTitleClause" w:customStyle="1">
    <w:name w:val="Schedule Title Clause"/>
    <w:basedOn w:val="Normal"/>
    <w:pPr>
      <w:keepNext w:val="1"/>
      <w:tabs>
        <w:tab w:val="num" w:pos="2160"/>
      </w:tabs>
      <w:spacing w:after="240" w:before="240" w:line="300" w:lineRule="atLeast"/>
      <w:jc w:val="both"/>
    </w:pPr>
    <w:rPr>
      <w:rFonts w:eastAsia="Arial Unicode MS"/>
      <w:b w:val="1"/>
      <w:kern w:val="28"/>
      <w:szCs w:val="20"/>
      <w:lang w:eastAsia="en-US"/>
    </w:rPr>
  </w:style>
  <w:style w:type="paragraph" w:styleId="ScheduleUntitledsubclause1" w:customStyle="1">
    <w:name w:val="Schedule Untitled subclause 1"/>
    <w:basedOn w:val="Normal"/>
    <w:pPr>
      <w:tabs>
        <w:tab w:val="num" w:pos="2880"/>
      </w:tabs>
      <w:spacing w:after="120" w:before="280" w:line="300" w:lineRule="atLeast"/>
      <w:jc w:val="both"/>
      <w:outlineLvl w:val="1"/>
    </w:pPr>
    <w:rPr>
      <w:rFonts w:eastAsia="Arial Unicode MS"/>
      <w:szCs w:val="20"/>
      <w:lang w:eastAsia="en-US"/>
    </w:rPr>
  </w:style>
  <w:style w:type="paragraph" w:styleId="ScheduleUntitledsubclause2" w:customStyle="1">
    <w:name w:val="Schedule Untitled subclause 2"/>
    <w:basedOn w:val="Normal"/>
    <w:pPr>
      <w:tabs>
        <w:tab w:val="num" w:pos="3600"/>
      </w:tabs>
      <w:spacing w:after="120" w:line="300" w:lineRule="atLeast"/>
      <w:jc w:val="both"/>
      <w:outlineLvl w:val="2"/>
    </w:pPr>
    <w:rPr>
      <w:rFonts w:eastAsia="Arial Unicode MS"/>
      <w:szCs w:val="20"/>
      <w:lang w:eastAsia="en-US"/>
    </w:rPr>
  </w:style>
  <w:style w:type="paragraph" w:styleId="ScheduleUntitledsubclause3" w:customStyle="1">
    <w:name w:val="Schedule Untitled subclause 3"/>
    <w:basedOn w:val="Normal"/>
    <w:pPr>
      <w:tabs>
        <w:tab w:val="left" w:pos="2261"/>
        <w:tab w:val="num" w:pos="4320"/>
      </w:tabs>
      <w:spacing w:after="120" w:line="300" w:lineRule="atLeast"/>
      <w:jc w:val="both"/>
      <w:outlineLvl w:val="3"/>
    </w:pPr>
    <w:rPr>
      <w:rFonts w:eastAsia="Arial Unicode MS"/>
      <w:szCs w:val="20"/>
      <w:lang w:eastAsia="en-US"/>
    </w:rPr>
  </w:style>
  <w:style w:type="paragraph" w:styleId="ScheduleUntitledsubclause4" w:customStyle="1">
    <w:name w:val="Schedule Untitled subclause 4"/>
    <w:basedOn w:val="Normal"/>
    <w:pPr>
      <w:spacing w:after="120" w:line="300" w:lineRule="atLeast"/>
      <w:jc w:val="both"/>
      <w:outlineLvl w:val="4"/>
    </w:pPr>
    <w:rPr>
      <w:rFonts w:eastAsia="Arial Unicode MS"/>
      <w:szCs w:val="20"/>
      <w:lang w:eastAsia="en-US"/>
    </w:rPr>
  </w:style>
  <w:style w:type="paragraph" w:styleId="BulletListPattern1" w:customStyle="1">
    <w:name w:val="Bullet List Pattern 1"/>
    <w:basedOn w:val="BulletList1"/>
    <w:pPr>
      <w:shd w:color="auto" w:fill="d9d9d9" w:val="clear"/>
      <w:spacing w:after="120" w:line="240" w:lineRule="auto"/>
      <w:ind w:left="714" w:hanging="357"/>
    </w:pPr>
  </w:style>
  <w:style w:type="paragraph" w:styleId="BulletListPattern2" w:customStyle="1">
    <w:name w:val="Bullet List Pattern 2"/>
    <w:basedOn w:val="BulletList2"/>
    <w:pPr>
      <w:shd w:color="auto" w:fill="d9d9d9" w:val="clear"/>
      <w:ind w:left="1077"/>
    </w:pPr>
  </w:style>
  <w:style w:type="paragraph" w:styleId="ScheduleUntitledClause" w:customStyle="1">
    <w:name w:val="Schedule Untitled Clause"/>
    <w:basedOn w:val="ScheduleTitleClause"/>
    <w:pPr>
      <w:spacing w:before="120"/>
    </w:pPr>
    <w:rPr>
      <w:b w:val="0"/>
    </w:rPr>
  </w:style>
  <w:style w:type="paragraph" w:styleId="EmptyClausePara" w:customStyle="1">
    <w:name w:val="Empty Clause Para"/>
    <w:basedOn w:val="IgnoredSpacing"/>
  </w:style>
  <w:style w:type="paragraph" w:styleId="ListParagraph">
    <w:name w:val="List Paragraph"/>
    <w:basedOn w:val="Normal"/>
    <w:uiPriority w:val="34"/>
    <w:qFormat w:val="1"/>
    <w:pPr>
      <w:ind w:left="720"/>
      <w:contextualSpacing w:val="1"/>
    </w:pPr>
  </w:style>
  <w:style w:type="paragraph" w:styleId="ScheduleTitlesubclause1" w:customStyle="1">
    <w:name w:val="Schedule Title subclause1"/>
    <w:basedOn w:val="ScheduleUntitledsubclause1"/>
    <w:pPr>
      <w:spacing w:before="120"/>
    </w:pPr>
    <w:rPr>
      <w:b w:val="1"/>
    </w:rPr>
  </w:style>
  <w:style w:type="paragraph" w:styleId="835FF0B0D5344FE4A8EE41F54AA7E17C16" w:customStyle="1">
    <w:name w:val="835FF0B0D5344FE4A8EE41F54AA7E17C16"/>
    <w:pPr>
      <w:suppressAutoHyphens w:val="1"/>
      <w:spacing w:after="120"/>
      <w:ind w:left="-1" w:leftChars="-1" w:hanging="1" w:hangingChars="1"/>
      <w:textDirection w:val="btLr"/>
      <w:textAlignment w:val="top"/>
      <w:outlineLvl w:val="0"/>
    </w:pPr>
    <w:rPr>
      <w:rFonts w:cs="Times New Roman" w:eastAsia="Times New Roman"/>
      <w:color w:val="000000"/>
      <w:position w:val="-1"/>
      <w:sz w:val="24"/>
      <w:szCs w:val="24"/>
      <w:lang w:eastAsia="en-US" w:val="en-US"/>
    </w:rPr>
  </w:style>
  <w:style w:type="character" w:styleId="UnresolvedMention">
    <w:name w:val="Unresolved Mention"/>
    <w:basedOn w:val="DefaultParagraphFont"/>
    <w:qFormat w:val="1"/>
    <w:rPr>
      <w:rFonts w:ascii="Arial" w:cs="Arial" w:eastAsia="Arial" w:hAnsi="Arial"/>
      <w:color w:val="000000"/>
      <w:w w:val="100"/>
      <w:position w:val="-1"/>
      <w:effect w:val="none"/>
      <w:shd w:color="auto" w:fill="e6e6e6" w:val="clear"/>
      <w:vertAlign w:val="baseline"/>
      <w:cs w:val="0"/>
      <w:em w:val="none"/>
    </w:rPr>
  </w:style>
  <w:style w:type="paragraph" w:styleId="SectorSpecificNoteTitle" w:customStyle="1">
    <w:name w:val="Sector Specific Note Title"/>
    <w:basedOn w:val="JurisdictionDraftingnoteTitle"/>
  </w:style>
  <w:style w:type="character" w:styleId="CommentReference">
    <w:name w:val="annotation reference"/>
    <w:basedOn w:val="DefaultParagraphFont"/>
    <w:qFormat w:val="1"/>
    <w:rPr>
      <w:rFonts w:ascii="Arial" w:cs="Arial" w:eastAsia="Arial" w:hAnsi="Arial"/>
      <w:color w:val="000000"/>
      <w:w w:val="100"/>
      <w:position w:val="-1"/>
      <w:sz w:val="16"/>
      <w:szCs w:val="16"/>
      <w:effect w:val="none"/>
      <w:vertAlign w:val="baseline"/>
      <w:cs w:val="0"/>
      <w:em w:val="none"/>
    </w:rPr>
  </w:style>
  <w:style w:type="paragraph" w:styleId="CommentText">
    <w:name w:val="annotation text"/>
    <w:basedOn w:val="Normal"/>
    <w:qFormat w:val="1"/>
    <w:pPr>
      <w:spacing w:line="240" w:lineRule="auto"/>
    </w:pPr>
    <w:rPr>
      <w:sz w:val="20"/>
      <w:szCs w:val="20"/>
    </w:rPr>
  </w:style>
  <w:style w:type="character" w:styleId="CommentTextChar" w:customStyle="1">
    <w:name w:val="Comment Text Char"/>
    <w:basedOn w:val="DefaultParagraphFont"/>
    <w:rPr>
      <w:rFonts w:ascii="Arial" w:cs="Arial" w:eastAsia="Arial" w:hAnsi="Arial"/>
      <w:color w:val="000000"/>
      <w:w w:val="100"/>
      <w:position w:val="-1"/>
      <w:sz w:val="20"/>
      <w:szCs w:val="20"/>
      <w:effect w:val="none"/>
      <w:vertAlign w:val="baseline"/>
      <w:cs w:val="0"/>
      <w:em w:val="none"/>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basedOn w:val="CommentTextChar"/>
    <w:rPr>
      <w:rFonts w:ascii="Arial" w:cs="Arial" w:eastAsia="Arial" w:hAnsi="Arial"/>
      <w:b w:val="1"/>
      <w:bCs w:val="1"/>
      <w:color w:val="000000"/>
      <w:w w:val="100"/>
      <w:position w:val="-1"/>
      <w:sz w:val="20"/>
      <w:szCs w:val="20"/>
      <w:effect w:val="none"/>
      <w:vertAlign w:val="baseline"/>
      <w:cs w:val="0"/>
      <w:em w:val="none"/>
    </w:rPr>
  </w:style>
  <w:style w:type="table" w:styleId="ShadedTable1" w:customStyle="1">
    <w:name w:val="Shaded Table1"/>
    <w:basedOn w:val="TableNormal"/>
    <w:pPr>
      <w:suppressAutoHyphens w:val="1"/>
      <w:spacing w:after="0"/>
      <w:ind w:left="-1" w:leftChars="-1" w:hanging="1" w:hangingChars="1"/>
      <w:textDirection w:val="btLr"/>
      <w:textAlignment w:val="top"/>
      <w:outlineLvl w:val="0"/>
    </w:pPr>
    <w:rPr>
      <w:color w:val="000000"/>
      <w:position w:val="-1"/>
    </w:rPr>
    <w:tblPr>
      <w:tblBorders>
        <w:top w:color="auto" w:space="0" w:sz="4" w:val="single"/>
        <w:left w:color="auto" w:space="0" w:sz="4" w:val="single"/>
        <w:bottom w:color="auto" w:space="0" w:sz="4" w:val="single"/>
        <w:right w:color="auto" w:space="0" w:sz="4" w:val="single"/>
        <w:insideH w:space="0" w:sz="0" w:val="nil"/>
        <w:insideV w:space="0" w:sz="0" w:val="nil"/>
      </w:tblBorders>
    </w:tblPr>
  </w:style>
  <w:style w:type="paragraph" w:styleId="IgnoredEmptysubclause" w:customStyle="1">
    <w:name w:val="Ignored Empty subclause"/>
    <w:basedOn w:val="Normal"/>
  </w:style>
  <w:style w:type="character" w:styleId="IgnoredEmptysubclauseChar" w:customStyle="1">
    <w:name w:val="Ignored Empty subclause Char"/>
    <w:basedOn w:val="DefaultParagraphFont"/>
    <w:rPr>
      <w:rFonts w:ascii="Arial" w:cs="Arial" w:eastAsia="Arial" w:hAnsi="Arial"/>
      <w:color w:val="000000"/>
      <w:w w:val="100"/>
      <w:position w:val="-1"/>
      <w:effect w:val="none"/>
      <w:vertAlign w:val="baseline"/>
      <w:cs w:val="0"/>
      <w:em w:val="none"/>
    </w:rPr>
  </w:style>
  <w:style w:type="paragraph" w:styleId="6B1115FCC3DC4C6AB2CF846F0C50B663" w:customStyle="1">
    <w:name w:val="6B1115FCC3DC4C6AB2CF846F0C50B663"/>
    <w:pPr>
      <w:suppressAutoHyphens w:val="1"/>
      <w:spacing w:line="276" w:lineRule="auto"/>
      <w:ind w:left="-1" w:leftChars="-1" w:hanging="1" w:hangingChars="1"/>
      <w:textDirection w:val="btLr"/>
      <w:textAlignment w:val="top"/>
      <w:outlineLvl w:val="0"/>
    </w:pPr>
    <w:rPr>
      <w:color w:val="000000"/>
      <w:position w:val="-1"/>
    </w:rPr>
  </w:style>
  <w:style w:type="paragraph" w:styleId="TOC1">
    <w:name w:val="toc 1"/>
    <w:basedOn w:val="Normal"/>
    <w:next w:val="Normal"/>
    <w:pPr>
      <w:spacing w:after="100" w:line="240" w:lineRule="auto"/>
    </w:p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273DC3"/>
    <w:pPr>
      <w:spacing w:after="0"/>
    </w:pPr>
    <w:rPr>
      <w:color w:val="000000"/>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NX7AuZUuq2waJQHz/2fyAFCxQ==">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2025-02-12T08:32:00Z</dcterms:created>
  <dc:creator>Siobhan Jose</dc:creator>
</cp:coreProperties>
</file>